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8A542" w14:textId="35BDCA45" w:rsidR="007840CE" w:rsidRPr="000E1FEA" w:rsidRDefault="00064D6F" w:rsidP="00064D6F">
      <w:pPr>
        <w:pStyle w:val="Heading1"/>
      </w:pPr>
      <w:r>
        <w:t xml:space="preserve">Manager </w:t>
      </w:r>
      <w:r w:rsidR="003F1F67">
        <w:t>Onboarding Checklist</w:t>
      </w:r>
    </w:p>
    <w:p w14:paraId="01CB94A5" w14:textId="77777777" w:rsidR="00A855B5" w:rsidRDefault="00A855B5" w:rsidP="00A855B5"/>
    <w:p w14:paraId="4A2A3292" w14:textId="454EF9A2" w:rsidR="00064D6F" w:rsidRDefault="00064D6F" w:rsidP="00A855B5">
      <w:r>
        <w:t xml:space="preserve">Congrats! You have completed your interview process for a new Synergy developer and received a verbal “Yes!” from your candidate. Now what? Onboarding is a very important process for a new hire. It sets the tone for what working for your company will be like. If you want to increase your retention rates for new hires, we highly recommend developing a structured onboarding program. </w:t>
      </w:r>
    </w:p>
    <w:p w14:paraId="4FE2DA03" w14:textId="77777777" w:rsidR="00064D6F" w:rsidRDefault="00064D6F" w:rsidP="00A855B5"/>
    <w:p w14:paraId="4CD29029" w14:textId="77777777" w:rsidR="00064D6F" w:rsidRDefault="00064D6F" w:rsidP="00A855B5">
      <w:r>
        <w:t xml:space="preserve">This checklist is meant to be a guide for the hiring manager to follow after having a candidate verbally accept an offer of employment. It is largely based on what we do at </w:t>
      </w:r>
      <w:proofErr w:type="spellStart"/>
      <w:r>
        <w:t>Synergex</w:t>
      </w:r>
      <w:proofErr w:type="spellEnd"/>
      <w:r>
        <w:t xml:space="preserve"> for our new hires, but we’ve sprinkled in a few extras specific to a Synergy developer new hire. Don’t forget that we also have a sample 90-day onboarding plan for the new hire available in our free education library. </w:t>
      </w:r>
    </w:p>
    <w:p w14:paraId="44F16463" w14:textId="77777777" w:rsidR="00064D6F" w:rsidRDefault="00064D6F" w:rsidP="00A855B5"/>
    <w:p w14:paraId="7BA50E97" w14:textId="253AA988" w:rsidR="00064D6F" w:rsidRDefault="00064D6F" w:rsidP="00A855B5">
      <w:r>
        <w:t>Please feel free to alter this template in any way you need to meet your team’s requirements.</w:t>
      </w:r>
    </w:p>
    <w:p w14:paraId="062DB4E4" w14:textId="7C8596B3" w:rsidR="00064D6F" w:rsidRDefault="00064D6F" w:rsidP="00F82C01"/>
    <w:p w14:paraId="2BF35979" w14:textId="2CA026DD" w:rsidR="00AB5A75" w:rsidRDefault="00D75226" w:rsidP="001264E1">
      <w:pPr>
        <w:tabs>
          <w:tab w:val="left" w:pos="5850"/>
        </w:tabs>
      </w:pPr>
      <w:r>
        <w:t>Employee Name:</w:t>
      </w:r>
      <w:r w:rsidR="00DF6834">
        <w:t xml:space="preserve">  </w:t>
      </w:r>
      <w:r>
        <w:tab/>
        <w:t>Title:</w:t>
      </w:r>
      <w:r w:rsidR="00DF6834">
        <w:t xml:space="preserve">  </w:t>
      </w:r>
    </w:p>
    <w:p w14:paraId="76D1BE29" w14:textId="77777777" w:rsidR="00A32A29" w:rsidRDefault="00A32A29" w:rsidP="00A32A29">
      <w:pPr>
        <w:tabs>
          <w:tab w:val="left" w:pos="5310"/>
          <w:tab w:val="left" w:pos="6660"/>
        </w:tabs>
      </w:pPr>
    </w:p>
    <w:p w14:paraId="706504AF" w14:textId="4362A3FE" w:rsidR="00D75226" w:rsidRDefault="00D75226" w:rsidP="00A32A29">
      <w:pPr>
        <w:tabs>
          <w:tab w:val="left" w:pos="5310"/>
          <w:tab w:val="left" w:pos="6660"/>
        </w:tabs>
      </w:pPr>
      <w:r>
        <w:t>Reports to:</w:t>
      </w:r>
      <w:r w:rsidR="00DF6834">
        <w:t xml:space="preserve">  </w:t>
      </w:r>
      <w:r>
        <w:tab/>
        <w:t>State date:</w:t>
      </w:r>
      <w:r w:rsidR="001264E1">
        <w:t xml:space="preserve">  </w:t>
      </w:r>
    </w:p>
    <w:p w14:paraId="3E5A44CB" w14:textId="77777777" w:rsidR="00064D6F" w:rsidRDefault="00064D6F" w:rsidP="00064D6F">
      <w:pPr>
        <w:jc w:val="right"/>
      </w:pPr>
    </w:p>
    <w:p w14:paraId="471EB645" w14:textId="33D6C10B" w:rsidR="00C91843" w:rsidRDefault="00064D6F" w:rsidP="003B0871">
      <w:pPr>
        <w:pStyle w:val="Heading2"/>
      </w:pPr>
      <w:r>
        <w:t>Two weeks prior to start date</w:t>
      </w:r>
    </w:p>
    <w:p w14:paraId="3CFB8C58" w14:textId="604819F9" w:rsidR="00064D6F" w:rsidRDefault="00932582" w:rsidP="004451D0">
      <w:r>
        <w:t>Onboarding is a team effort – these</w:t>
      </w:r>
      <w:r w:rsidR="00064D6F">
        <w:t xml:space="preserve"> items</w:t>
      </w:r>
      <w:r w:rsidR="00A72D5A">
        <w:t xml:space="preserve"> will likely</w:t>
      </w:r>
      <w:r w:rsidR="00064D6F">
        <w:t xml:space="preserve"> be completed by the hiring manager, office manager, HR, or IT at your organization. </w:t>
      </w:r>
    </w:p>
    <w:p w14:paraId="1943DA0C" w14:textId="47B850C1" w:rsidR="00064D6F" w:rsidRDefault="00064D6F" w:rsidP="0014543F"/>
    <w:p w14:paraId="5B10BC2D" w14:textId="7C66638D" w:rsidR="00064D6F" w:rsidRDefault="00A7138E" w:rsidP="00A51107">
      <w:sdt>
        <w:sdtPr>
          <w:id w:val="397564593"/>
          <w14:checkbox>
            <w14:checked w14:val="0"/>
            <w14:checkedState w14:val="2612" w14:font="MS Gothic"/>
            <w14:uncheckedState w14:val="2610" w14:font="MS Gothic"/>
          </w14:checkbox>
        </w:sdtPr>
        <w:sdtEndPr/>
        <w:sdtContent>
          <w:r w:rsidR="004B1731">
            <w:rPr>
              <w:rFonts w:ascii="MS Gothic" w:eastAsia="MS Gothic" w:hAnsi="MS Gothic" w:hint="eastAsia"/>
            </w:rPr>
            <w:t>☐</w:t>
          </w:r>
        </w:sdtContent>
      </w:sdt>
      <w:r w:rsidR="004B1731">
        <w:t xml:space="preserve"> </w:t>
      </w:r>
      <w:r w:rsidR="00E55347">
        <w:t>Confirm that o</w:t>
      </w:r>
      <w:r w:rsidR="00064D6F">
        <w:t xml:space="preserve">ffer letter </w:t>
      </w:r>
      <w:r w:rsidR="00E55347">
        <w:t xml:space="preserve">was </w:t>
      </w:r>
      <w:r w:rsidR="00064D6F">
        <w:t>sent and signed (confirm start date and salary).</w:t>
      </w:r>
    </w:p>
    <w:p w14:paraId="38922009" w14:textId="1DD40719" w:rsidR="00A863ED" w:rsidRDefault="00A863ED" w:rsidP="00A863ED">
      <w:pPr>
        <w:ind w:left="720"/>
      </w:pPr>
      <w:r w:rsidRPr="00A863ED">
        <w:rPr>
          <w:b/>
        </w:rPr>
        <w:t>Pro tip</w:t>
      </w:r>
      <w:r>
        <w:t xml:space="preserve"> – Ideally the </w:t>
      </w:r>
      <w:r w:rsidRPr="00A863ED">
        <w:t>start date should be on a Wednesday or Thursday (Monday’s are typically the worst day to start a new employee because of the potential for needing to deal with any “fires” that happened over the weekend</w:t>
      </w:r>
      <w:r>
        <w:t>.</w:t>
      </w:r>
    </w:p>
    <w:p w14:paraId="2C0FDE92" w14:textId="4EE891D2" w:rsidR="00064D6F" w:rsidRDefault="00A7138E" w:rsidP="00A51107">
      <w:sdt>
        <w:sdtPr>
          <w:id w:val="-1445539865"/>
          <w14:checkbox>
            <w14:checked w14:val="0"/>
            <w14:checkedState w14:val="2612" w14:font="MS Gothic"/>
            <w14:uncheckedState w14:val="2610" w14:font="MS Gothic"/>
          </w14:checkbox>
        </w:sdtPr>
        <w:sdtEndPr/>
        <w:sdtContent>
          <w:r w:rsidR="003F395F">
            <w:rPr>
              <w:rFonts w:ascii="MS Gothic" w:eastAsia="MS Gothic" w:hAnsi="MS Gothic" w:hint="eastAsia"/>
            </w:rPr>
            <w:t>☐</w:t>
          </w:r>
        </w:sdtContent>
      </w:sdt>
      <w:r w:rsidR="004B1731">
        <w:t xml:space="preserve"> </w:t>
      </w:r>
      <w:r w:rsidR="00E55347">
        <w:t>Confirm that b</w:t>
      </w:r>
      <w:r w:rsidR="00064D6F">
        <w:t xml:space="preserve">ackground and reference checks </w:t>
      </w:r>
      <w:r w:rsidR="00E55347">
        <w:t xml:space="preserve">were </w:t>
      </w:r>
      <w:r w:rsidR="00064D6F">
        <w:t>completed.</w:t>
      </w:r>
    </w:p>
    <w:p w14:paraId="77DA40CE" w14:textId="3FFDA191" w:rsidR="00064D6F" w:rsidRDefault="00A7138E" w:rsidP="00A51107">
      <w:sdt>
        <w:sdtPr>
          <w:id w:val="1123043404"/>
          <w14:checkbox>
            <w14:checked w14:val="0"/>
            <w14:checkedState w14:val="2612" w14:font="MS Gothic"/>
            <w14:uncheckedState w14:val="2610" w14:font="MS Gothic"/>
          </w14:checkbox>
        </w:sdtPr>
        <w:sdtEndPr/>
        <w:sdtContent>
          <w:r w:rsidR="003F395F">
            <w:rPr>
              <w:rFonts w:ascii="MS Gothic" w:eastAsia="MS Gothic" w:hAnsi="MS Gothic" w:hint="eastAsia"/>
            </w:rPr>
            <w:t>☐</w:t>
          </w:r>
        </w:sdtContent>
      </w:sdt>
      <w:r w:rsidR="004B1731">
        <w:t xml:space="preserve"> </w:t>
      </w:r>
      <w:r w:rsidR="00064D6F">
        <w:t>Send email to new hire communicating details of their first day</w:t>
      </w:r>
      <w:r w:rsidR="0076087E">
        <w:t>,</w:t>
      </w:r>
      <w:r w:rsidR="00064D6F">
        <w:t xml:space="preserve"> including when to arrive and what </w:t>
      </w:r>
      <w:r w:rsidR="003F395F">
        <w:t xml:space="preserve">  </w:t>
      </w:r>
      <w:r w:rsidR="00064D6F">
        <w:t>to bring. (Send no more than one business day after signed offer letter.)</w:t>
      </w:r>
      <w:r w:rsidR="00920739">
        <w:t xml:space="preserve"> Consider including the following:</w:t>
      </w:r>
    </w:p>
    <w:p w14:paraId="7FD68A02" w14:textId="481413AD" w:rsidR="009C4692" w:rsidRDefault="00920739" w:rsidP="009C4692">
      <w:pPr>
        <w:pStyle w:val="ListParagraph"/>
        <w:numPr>
          <w:ilvl w:val="0"/>
          <w:numId w:val="4"/>
        </w:numPr>
      </w:pPr>
      <w:r>
        <w:t>Confirmation of start date and time</w:t>
      </w:r>
    </w:p>
    <w:p w14:paraId="4543A96A" w14:textId="50F12A11" w:rsidR="00920739" w:rsidRDefault="00EB36C4" w:rsidP="009C4692">
      <w:pPr>
        <w:pStyle w:val="ListParagraph"/>
        <w:numPr>
          <w:ilvl w:val="0"/>
          <w:numId w:val="4"/>
        </w:numPr>
      </w:pPr>
      <w:r>
        <w:t>Agenda for first day, including lunch plans</w:t>
      </w:r>
    </w:p>
    <w:p w14:paraId="4EE7A697" w14:textId="749A6503" w:rsidR="00EB36C4" w:rsidRDefault="00EB36C4" w:rsidP="009C4692">
      <w:pPr>
        <w:pStyle w:val="ListParagraph"/>
        <w:numPr>
          <w:ilvl w:val="0"/>
          <w:numId w:val="4"/>
        </w:numPr>
      </w:pPr>
      <w:r>
        <w:t>Dress code</w:t>
      </w:r>
    </w:p>
    <w:p w14:paraId="0AF520C4" w14:textId="64FB86CA" w:rsidR="00064D6F" w:rsidRDefault="00A7138E" w:rsidP="00A51107">
      <w:sdt>
        <w:sdtPr>
          <w:id w:val="483363817"/>
          <w14:checkbox>
            <w14:checked w14:val="0"/>
            <w14:checkedState w14:val="2612" w14:font="MS Gothic"/>
            <w14:uncheckedState w14:val="2610" w14:font="MS Gothic"/>
          </w14:checkbox>
        </w:sdtPr>
        <w:sdtEndPr/>
        <w:sdtContent>
          <w:r w:rsidR="003F395F">
            <w:rPr>
              <w:rFonts w:ascii="MS Gothic" w:eastAsia="MS Gothic" w:hAnsi="MS Gothic" w:hint="eastAsia"/>
            </w:rPr>
            <w:t>☐</w:t>
          </w:r>
        </w:sdtContent>
      </w:sdt>
      <w:r w:rsidR="004B1731">
        <w:t xml:space="preserve"> </w:t>
      </w:r>
      <w:r w:rsidR="00064D6F">
        <w:t>Notify IT. Provide name, start date, and specific hardware/software needs including the latest versions of Visual Studio, Synergy DBL, and Synergy DBL Integration for Visual Studio.</w:t>
      </w:r>
    </w:p>
    <w:p w14:paraId="78F6B17A" w14:textId="206ED0E5" w:rsidR="00064D6F" w:rsidRDefault="00A7138E" w:rsidP="00A51107">
      <w:sdt>
        <w:sdtPr>
          <w:id w:val="-1278791130"/>
          <w14:checkbox>
            <w14:checked w14:val="0"/>
            <w14:checkedState w14:val="2612" w14:font="MS Gothic"/>
            <w14:uncheckedState w14:val="2610" w14:font="MS Gothic"/>
          </w14:checkbox>
        </w:sdtPr>
        <w:sdtEndPr/>
        <w:sdtContent>
          <w:r w:rsidR="001F5A6F">
            <w:rPr>
              <w:rFonts w:ascii="MS Gothic" w:eastAsia="MS Gothic" w:hAnsi="MS Gothic" w:hint="eastAsia"/>
            </w:rPr>
            <w:t>☐</w:t>
          </w:r>
        </w:sdtContent>
      </w:sdt>
      <w:r w:rsidR="004B1731">
        <w:t xml:space="preserve"> </w:t>
      </w:r>
      <w:r w:rsidR="00064D6F">
        <w:t>Set up email address and phone number.</w:t>
      </w:r>
    </w:p>
    <w:p w14:paraId="2B0390F4" w14:textId="5650AF0A" w:rsidR="00064D6F" w:rsidRDefault="00A7138E" w:rsidP="00A51107">
      <w:sdt>
        <w:sdtPr>
          <w:id w:val="1061370686"/>
          <w14:checkbox>
            <w14:checked w14:val="0"/>
            <w14:checkedState w14:val="2612" w14:font="MS Gothic"/>
            <w14:uncheckedState w14:val="2610" w14:font="MS Gothic"/>
          </w14:checkbox>
        </w:sdtPr>
        <w:sdtEndPr/>
        <w:sdtContent>
          <w:r w:rsidR="003F395F">
            <w:rPr>
              <w:rFonts w:ascii="MS Gothic" w:eastAsia="MS Gothic" w:hAnsi="MS Gothic" w:hint="eastAsia"/>
            </w:rPr>
            <w:t>☐</w:t>
          </w:r>
        </w:sdtContent>
      </w:sdt>
      <w:r w:rsidR="004B1731">
        <w:t xml:space="preserve"> </w:t>
      </w:r>
      <w:r w:rsidR="00064D6F">
        <w:t xml:space="preserve">Add permissions or grant access to appropriate shared folders, email distribution lists, etc. </w:t>
      </w:r>
    </w:p>
    <w:p w14:paraId="42DCAF64" w14:textId="7F061C05" w:rsidR="00064D6F" w:rsidRDefault="00A7138E" w:rsidP="00A51107">
      <w:sdt>
        <w:sdtPr>
          <w:id w:val="-254368526"/>
          <w14:checkbox>
            <w14:checked w14:val="0"/>
            <w14:checkedState w14:val="2612" w14:font="MS Gothic"/>
            <w14:uncheckedState w14:val="2610" w14:font="MS Gothic"/>
          </w14:checkbox>
        </w:sdtPr>
        <w:sdtEndPr/>
        <w:sdtContent>
          <w:r w:rsidR="003F395F">
            <w:rPr>
              <w:rFonts w:ascii="MS Gothic" w:eastAsia="MS Gothic" w:hAnsi="MS Gothic" w:hint="eastAsia"/>
            </w:rPr>
            <w:t>☐</w:t>
          </w:r>
        </w:sdtContent>
      </w:sdt>
      <w:r w:rsidR="004B1731">
        <w:t xml:space="preserve"> </w:t>
      </w:r>
      <w:r w:rsidR="00064D6F">
        <w:t>Order business cards.</w:t>
      </w:r>
    </w:p>
    <w:p w14:paraId="2741657F" w14:textId="286DD923" w:rsidR="00064D6F" w:rsidRDefault="00A7138E" w:rsidP="00A51107">
      <w:sdt>
        <w:sdtPr>
          <w:id w:val="-389812325"/>
          <w14:checkbox>
            <w14:checked w14:val="0"/>
            <w14:checkedState w14:val="2612" w14:font="MS Gothic"/>
            <w14:uncheckedState w14:val="2610" w14:font="MS Gothic"/>
          </w14:checkbox>
        </w:sdtPr>
        <w:sdtEndPr/>
        <w:sdtContent>
          <w:r w:rsidR="003F395F">
            <w:rPr>
              <w:rFonts w:ascii="MS Gothic" w:eastAsia="MS Gothic" w:hAnsi="MS Gothic" w:hint="eastAsia"/>
            </w:rPr>
            <w:t>☐</w:t>
          </w:r>
        </w:sdtContent>
      </w:sdt>
      <w:r w:rsidR="004B1731">
        <w:t xml:space="preserve"> </w:t>
      </w:r>
      <w:r w:rsidR="00064D6F">
        <w:t>Plan welcome gift.</w:t>
      </w:r>
    </w:p>
    <w:p w14:paraId="1BF82DB6" w14:textId="46B5A653" w:rsidR="00125F9C" w:rsidRDefault="00A7138E" w:rsidP="00125F9C">
      <w:sdt>
        <w:sdtPr>
          <w:id w:val="-1160150624"/>
          <w14:checkbox>
            <w14:checked w14:val="0"/>
            <w14:checkedState w14:val="2612" w14:font="MS Gothic"/>
            <w14:uncheckedState w14:val="2610" w14:font="MS Gothic"/>
          </w14:checkbox>
        </w:sdtPr>
        <w:sdtEndPr/>
        <w:sdtContent>
          <w:r w:rsidR="00125F9C">
            <w:rPr>
              <w:rFonts w:ascii="MS Gothic" w:eastAsia="MS Gothic" w:hAnsi="MS Gothic" w:hint="eastAsia"/>
            </w:rPr>
            <w:t>☐</w:t>
          </w:r>
        </w:sdtContent>
      </w:sdt>
      <w:r w:rsidR="004B1731">
        <w:t xml:space="preserve"> </w:t>
      </w:r>
      <w:r w:rsidR="00125F9C">
        <w:t xml:space="preserve">Schedule new hire </w:t>
      </w:r>
      <w:r w:rsidR="004B1731">
        <w:t>orientation</w:t>
      </w:r>
      <w:r w:rsidR="00125F9C">
        <w:t>.</w:t>
      </w:r>
    </w:p>
    <w:p w14:paraId="1AFE5AC3" w14:textId="3BE0CB2C" w:rsidR="00125F9C" w:rsidRDefault="00A7138E" w:rsidP="00125F9C">
      <w:sdt>
        <w:sdtPr>
          <w:id w:val="1183630143"/>
          <w14:checkbox>
            <w14:checked w14:val="0"/>
            <w14:checkedState w14:val="2612" w14:font="MS Gothic"/>
            <w14:uncheckedState w14:val="2610" w14:font="MS Gothic"/>
          </w14:checkbox>
        </w:sdtPr>
        <w:sdtEndPr/>
        <w:sdtContent>
          <w:r w:rsidR="00125F9C">
            <w:rPr>
              <w:rFonts w:ascii="MS Gothic" w:eastAsia="MS Gothic" w:hAnsi="MS Gothic" w:hint="eastAsia"/>
            </w:rPr>
            <w:t>☐</w:t>
          </w:r>
        </w:sdtContent>
      </w:sdt>
      <w:r w:rsidR="004B1731">
        <w:t xml:space="preserve"> </w:t>
      </w:r>
      <w:r w:rsidR="00125F9C">
        <w:t>Schedule check-ins with your broader team to get introduced and connect on joint initiatives.</w:t>
      </w:r>
    </w:p>
    <w:p w14:paraId="2AECB4CC" w14:textId="39DF3E16" w:rsidR="00125F9C" w:rsidRDefault="00A7138E" w:rsidP="00125F9C">
      <w:sdt>
        <w:sdtPr>
          <w:id w:val="-1641960651"/>
          <w14:checkbox>
            <w14:checked w14:val="0"/>
            <w14:checkedState w14:val="2612" w14:font="MS Gothic"/>
            <w14:uncheckedState w14:val="2610" w14:font="MS Gothic"/>
          </w14:checkbox>
        </w:sdtPr>
        <w:sdtEndPr/>
        <w:sdtContent>
          <w:r w:rsidR="00125F9C">
            <w:rPr>
              <w:rFonts w:ascii="MS Gothic" w:eastAsia="MS Gothic" w:hAnsi="MS Gothic" w:hint="eastAsia"/>
            </w:rPr>
            <w:t>☐</w:t>
          </w:r>
        </w:sdtContent>
      </w:sdt>
      <w:r w:rsidR="004B1731">
        <w:t xml:space="preserve"> </w:t>
      </w:r>
      <w:r w:rsidR="00125F9C">
        <w:t xml:space="preserve">Schedule check-ins with leadership and cross-functional partners to touch base and say welcome. </w:t>
      </w:r>
    </w:p>
    <w:p w14:paraId="55E0B44D" w14:textId="445DA96F" w:rsidR="00125F9C" w:rsidRDefault="00A7138E" w:rsidP="00125F9C">
      <w:sdt>
        <w:sdtPr>
          <w:id w:val="2098140671"/>
          <w14:checkbox>
            <w14:checked w14:val="0"/>
            <w14:checkedState w14:val="2612" w14:font="MS Gothic"/>
            <w14:uncheckedState w14:val="2610" w14:font="MS Gothic"/>
          </w14:checkbox>
        </w:sdtPr>
        <w:sdtEndPr/>
        <w:sdtContent>
          <w:r w:rsidR="00125F9C">
            <w:rPr>
              <w:rFonts w:ascii="MS Gothic" w:eastAsia="MS Gothic" w:hAnsi="MS Gothic" w:hint="eastAsia"/>
            </w:rPr>
            <w:t>☐</w:t>
          </w:r>
        </w:sdtContent>
      </w:sdt>
      <w:r w:rsidR="004B1731">
        <w:t xml:space="preserve"> </w:t>
      </w:r>
      <w:r w:rsidR="00125F9C">
        <w:t>Schedule benefits enrollment meeting.</w:t>
      </w:r>
    </w:p>
    <w:p w14:paraId="59F9C0FA" w14:textId="521B0005" w:rsidR="00125F9C" w:rsidRDefault="00A7138E" w:rsidP="00A51107">
      <w:sdt>
        <w:sdtPr>
          <w:id w:val="483284197"/>
          <w14:checkbox>
            <w14:checked w14:val="0"/>
            <w14:checkedState w14:val="2612" w14:font="MS Gothic"/>
            <w14:uncheckedState w14:val="2610" w14:font="MS Gothic"/>
          </w14:checkbox>
        </w:sdtPr>
        <w:sdtEndPr/>
        <w:sdtContent>
          <w:r w:rsidR="00125F9C">
            <w:rPr>
              <w:rFonts w:ascii="MS Gothic" w:eastAsia="MS Gothic" w:hAnsi="MS Gothic" w:hint="eastAsia"/>
            </w:rPr>
            <w:t>☐</w:t>
          </w:r>
        </w:sdtContent>
      </w:sdt>
      <w:r w:rsidR="004B1731">
        <w:t xml:space="preserve"> </w:t>
      </w:r>
      <w:r w:rsidR="00125F9C">
        <w:t>Schedule new hire photo</w:t>
      </w:r>
      <w:r w:rsidR="004B1731">
        <w:t xml:space="preserve"> (at </w:t>
      </w:r>
      <w:proofErr w:type="spellStart"/>
      <w:r w:rsidR="004B1731">
        <w:t>Synergex</w:t>
      </w:r>
      <w:proofErr w:type="spellEnd"/>
      <w:r w:rsidR="004B1731">
        <w:t xml:space="preserve"> we provide semi-professional headshots for employees)</w:t>
      </w:r>
      <w:r w:rsidR="00125F9C">
        <w:t>.</w:t>
      </w:r>
    </w:p>
    <w:p w14:paraId="256F99FF" w14:textId="77777777" w:rsidR="00064D6F" w:rsidRDefault="00064D6F" w:rsidP="00C91843"/>
    <w:p w14:paraId="45738781" w14:textId="4CDA66B6" w:rsidR="00064D6F" w:rsidRDefault="00064D6F" w:rsidP="003F395F">
      <w:pPr>
        <w:pStyle w:val="Heading2"/>
      </w:pPr>
      <w:r>
        <w:t>One week prior to start date</w:t>
      </w:r>
    </w:p>
    <w:p w14:paraId="7C223EB8" w14:textId="77777777" w:rsidR="00064D6F" w:rsidRDefault="00064D6F" w:rsidP="003F1F67">
      <w:pPr>
        <w:jc w:val="center"/>
      </w:pPr>
      <w:r>
        <w:t xml:space="preserve">You’ll want to have everything organized ahead of time to ensure a smooth first day for your new hire. </w:t>
      </w:r>
    </w:p>
    <w:p w14:paraId="0D2002E1" w14:textId="585D521D" w:rsidR="00064D6F" w:rsidRDefault="00064D6F" w:rsidP="003B0871">
      <w:r>
        <w:tab/>
      </w:r>
      <w:r>
        <w:tab/>
      </w:r>
    </w:p>
    <w:p w14:paraId="4AEB721C" w14:textId="6B90F03F" w:rsidR="00064D6F" w:rsidRDefault="00A7138E" w:rsidP="003B0871">
      <w:sdt>
        <w:sdtPr>
          <w:id w:val="-83225731"/>
          <w14:checkbox>
            <w14:checked w14:val="0"/>
            <w14:checkedState w14:val="2612" w14:font="MS Gothic"/>
            <w14:uncheckedState w14:val="2610" w14:font="MS Gothic"/>
          </w14:checkbox>
        </w:sdtPr>
        <w:sdtEndPr/>
        <w:sdtContent>
          <w:r w:rsidR="0023063A">
            <w:rPr>
              <w:rFonts w:ascii="MS Gothic" w:eastAsia="MS Gothic" w:hAnsi="MS Gothic" w:hint="eastAsia"/>
            </w:rPr>
            <w:t>☐</w:t>
          </w:r>
        </w:sdtContent>
      </w:sdt>
      <w:r w:rsidR="004B1731">
        <w:t xml:space="preserve"> </w:t>
      </w:r>
      <w:r w:rsidR="00064D6F">
        <w:t>Add to anniversary and birthday lists</w:t>
      </w:r>
      <w:r w:rsidR="004B1731">
        <w:t xml:space="preserve"> (</w:t>
      </w:r>
      <w:proofErr w:type="spellStart"/>
      <w:r w:rsidR="004B1731">
        <w:t>Synergex’s</w:t>
      </w:r>
      <w:proofErr w:type="spellEnd"/>
      <w:r w:rsidR="004B1731">
        <w:t xml:space="preserve"> HR department recognizes work anniversaries each year with an announcement in Teams and we </w:t>
      </w:r>
      <w:r w:rsidR="00704825">
        <w:t>acknowledge</w:t>
      </w:r>
      <w:r w:rsidR="004B1731">
        <w:t xml:space="preserve"> both birthdays and work anniversaries in our internal monthly business reports)</w:t>
      </w:r>
      <w:r w:rsidR="0023063A">
        <w:t>.</w:t>
      </w:r>
      <w:r w:rsidR="00064D6F">
        <w:tab/>
      </w:r>
    </w:p>
    <w:p w14:paraId="2E053ECA" w14:textId="0C6FFA2E" w:rsidR="00064D6F" w:rsidRDefault="00A7138E" w:rsidP="003B0871">
      <w:sdt>
        <w:sdtPr>
          <w:id w:val="1933471905"/>
          <w14:checkbox>
            <w14:checked w14:val="0"/>
            <w14:checkedState w14:val="2612" w14:font="MS Gothic"/>
            <w14:uncheckedState w14:val="2610" w14:font="MS Gothic"/>
          </w14:checkbox>
        </w:sdtPr>
        <w:sdtEndPr/>
        <w:sdtContent>
          <w:r w:rsidR="0023063A">
            <w:rPr>
              <w:rFonts w:ascii="MS Gothic" w:eastAsia="MS Gothic" w:hAnsi="MS Gothic" w:hint="eastAsia"/>
            </w:rPr>
            <w:t>☐</w:t>
          </w:r>
        </w:sdtContent>
      </w:sdt>
      <w:r w:rsidR="004B1731">
        <w:t xml:space="preserve"> </w:t>
      </w:r>
      <w:r w:rsidR="00064D6F">
        <w:t>Add to org chart and print copy for workstation</w:t>
      </w:r>
      <w:r w:rsidR="0023063A">
        <w:t>.</w:t>
      </w:r>
    </w:p>
    <w:p w14:paraId="1A46848E" w14:textId="7062A25F" w:rsidR="00064D6F" w:rsidRDefault="00A7138E" w:rsidP="003B0871">
      <w:sdt>
        <w:sdtPr>
          <w:id w:val="-1105270095"/>
          <w14:checkbox>
            <w14:checked w14:val="0"/>
            <w14:checkedState w14:val="2612" w14:font="MS Gothic"/>
            <w14:uncheckedState w14:val="2610" w14:font="MS Gothic"/>
          </w14:checkbox>
        </w:sdtPr>
        <w:sdtEndPr/>
        <w:sdtContent>
          <w:r w:rsidR="0023063A">
            <w:rPr>
              <w:rFonts w:ascii="MS Gothic" w:eastAsia="MS Gothic" w:hAnsi="MS Gothic" w:hint="eastAsia"/>
            </w:rPr>
            <w:t>☐</w:t>
          </w:r>
        </w:sdtContent>
      </w:sdt>
      <w:r w:rsidR="004B1731">
        <w:t xml:space="preserve"> </w:t>
      </w:r>
      <w:r w:rsidR="00064D6F">
        <w:t>Create welcome signs</w:t>
      </w:r>
      <w:r w:rsidR="0023063A">
        <w:t>.</w:t>
      </w:r>
      <w:r w:rsidR="00064D6F">
        <w:t xml:space="preserve"> </w:t>
      </w:r>
    </w:p>
    <w:p w14:paraId="1E5805C4" w14:textId="12FC1299" w:rsidR="00064D6F" w:rsidRDefault="00A7138E" w:rsidP="003B0871">
      <w:sdt>
        <w:sdtPr>
          <w:id w:val="1616869729"/>
          <w14:checkbox>
            <w14:checked w14:val="0"/>
            <w14:checkedState w14:val="2612" w14:font="MS Gothic"/>
            <w14:uncheckedState w14:val="2610" w14:font="MS Gothic"/>
          </w14:checkbox>
        </w:sdtPr>
        <w:sdtEndPr/>
        <w:sdtContent>
          <w:r w:rsidR="0023063A">
            <w:rPr>
              <w:rFonts w:ascii="MS Gothic" w:eastAsia="MS Gothic" w:hAnsi="MS Gothic" w:hint="eastAsia"/>
            </w:rPr>
            <w:t>☐</w:t>
          </w:r>
        </w:sdtContent>
      </w:sdt>
      <w:r w:rsidR="004B1731">
        <w:t xml:space="preserve"> </w:t>
      </w:r>
      <w:r w:rsidR="00064D6F">
        <w:t>Schedule a team welcome lunch</w:t>
      </w:r>
      <w:r w:rsidR="0023063A">
        <w:t>.</w:t>
      </w:r>
      <w:r w:rsidR="00064D6F">
        <w:tab/>
      </w:r>
      <w:r w:rsidR="00064D6F">
        <w:tab/>
      </w:r>
    </w:p>
    <w:p w14:paraId="31E2034D" w14:textId="4A6B58C3" w:rsidR="00064D6F" w:rsidRDefault="00A7138E" w:rsidP="00C14DB8">
      <w:sdt>
        <w:sdtPr>
          <w:id w:val="1122114807"/>
          <w14:checkbox>
            <w14:checked w14:val="0"/>
            <w14:checkedState w14:val="2612" w14:font="MS Gothic"/>
            <w14:uncheckedState w14:val="2610" w14:font="MS Gothic"/>
          </w14:checkbox>
        </w:sdtPr>
        <w:sdtEndPr/>
        <w:sdtContent>
          <w:r w:rsidR="00C14DB8">
            <w:rPr>
              <w:rFonts w:ascii="MS Gothic" w:eastAsia="MS Gothic" w:hAnsi="MS Gothic" w:hint="eastAsia"/>
            </w:rPr>
            <w:t>☐</w:t>
          </w:r>
        </w:sdtContent>
      </w:sdt>
      <w:r w:rsidR="004B1731">
        <w:t xml:space="preserve"> </w:t>
      </w:r>
      <w:r w:rsidR="00064D6F">
        <w:t>Develop 90</w:t>
      </w:r>
      <w:r w:rsidR="00CB46D1">
        <w:t>-</w:t>
      </w:r>
      <w:r w:rsidR="00064D6F">
        <w:t>day plan</w:t>
      </w:r>
      <w:r w:rsidR="00647201">
        <w:t xml:space="preserve"> (you can </w:t>
      </w:r>
      <w:hyperlink r:id="rId10" w:history="1">
        <w:r w:rsidR="00647201" w:rsidRPr="00E822FB">
          <w:rPr>
            <w:rStyle w:val="Hyperlink"/>
          </w:rPr>
          <w:t xml:space="preserve">check out our template </w:t>
        </w:r>
        <w:r w:rsidR="00E822FB" w:rsidRPr="00E822FB">
          <w:rPr>
            <w:rStyle w:val="Hyperlink"/>
          </w:rPr>
          <w:t>here</w:t>
        </w:r>
      </w:hyperlink>
      <w:r w:rsidR="00647201">
        <w:t>)</w:t>
      </w:r>
      <w:r w:rsidR="00C14DB8">
        <w:t>.</w:t>
      </w:r>
    </w:p>
    <w:p w14:paraId="0C305B56" w14:textId="6A8BFAA2" w:rsidR="00093AEB" w:rsidRDefault="00A7138E" w:rsidP="00C14DB8">
      <w:sdt>
        <w:sdtPr>
          <w:id w:val="492306811"/>
          <w14:checkbox>
            <w14:checked w14:val="0"/>
            <w14:checkedState w14:val="2612" w14:font="MS Gothic"/>
            <w14:uncheckedState w14:val="2610" w14:font="MS Gothic"/>
          </w14:checkbox>
        </w:sdtPr>
        <w:sdtEndPr/>
        <w:sdtContent>
          <w:r w:rsidR="00093AEB">
            <w:rPr>
              <w:rFonts w:ascii="MS Gothic" w:eastAsia="MS Gothic" w:hAnsi="MS Gothic" w:hint="eastAsia"/>
            </w:rPr>
            <w:t>☐</w:t>
          </w:r>
        </w:sdtContent>
      </w:sdt>
      <w:r w:rsidR="00093AEB">
        <w:t xml:space="preserve"> Contact </w:t>
      </w:r>
      <w:proofErr w:type="spellStart"/>
      <w:r w:rsidR="00093AEB">
        <w:t>Synergex</w:t>
      </w:r>
      <w:proofErr w:type="spellEnd"/>
      <w:r w:rsidR="00093AEB">
        <w:t xml:space="preserve"> to register your new hire for </w:t>
      </w:r>
      <w:hyperlink r:id="rId11" w:history="1">
        <w:r w:rsidR="00093AEB" w:rsidRPr="008561F5">
          <w:rPr>
            <w:rStyle w:val="Hyperlink"/>
          </w:rPr>
          <w:t>Synergy DBL Language Essentials</w:t>
        </w:r>
      </w:hyperlink>
      <w:r w:rsidR="00093AEB">
        <w:t>.</w:t>
      </w:r>
    </w:p>
    <w:p w14:paraId="46A5654F" w14:textId="2EEFBD93" w:rsidR="00064D6F" w:rsidRDefault="00A7138E" w:rsidP="00C14DB8">
      <w:sdt>
        <w:sdtPr>
          <w:id w:val="-2018680783"/>
          <w14:checkbox>
            <w14:checked w14:val="0"/>
            <w14:checkedState w14:val="2612" w14:font="MS Gothic"/>
            <w14:uncheckedState w14:val="2610" w14:font="MS Gothic"/>
          </w14:checkbox>
        </w:sdtPr>
        <w:sdtEndPr/>
        <w:sdtContent>
          <w:r w:rsidR="008D61BC">
            <w:rPr>
              <w:rFonts w:ascii="MS Gothic" w:eastAsia="MS Gothic" w:hAnsi="MS Gothic" w:hint="eastAsia"/>
            </w:rPr>
            <w:t>☐</w:t>
          </w:r>
        </w:sdtContent>
      </w:sdt>
      <w:r w:rsidR="004B1731">
        <w:t xml:space="preserve"> </w:t>
      </w:r>
      <w:r w:rsidR="00064D6F">
        <w:t>Prepare first day agenda</w:t>
      </w:r>
      <w:r w:rsidR="008D61BC">
        <w:t>.</w:t>
      </w:r>
    </w:p>
    <w:p w14:paraId="522C545A" w14:textId="44F10B24" w:rsidR="00064D6F" w:rsidRDefault="00A7138E" w:rsidP="00C14DB8">
      <w:sdt>
        <w:sdtPr>
          <w:id w:val="796877950"/>
          <w14:checkbox>
            <w14:checked w14:val="0"/>
            <w14:checkedState w14:val="2612" w14:font="MS Gothic"/>
            <w14:uncheckedState w14:val="2610" w14:font="MS Gothic"/>
          </w14:checkbox>
        </w:sdtPr>
        <w:sdtEndPr/>
        <w:sdtContent>
          <w:r w:rsidR="00E74DB1">
            <w:rPr>
              <w:rFonts w:ascii="MS Gothic" w:eastAsia="MS Gothic" w:hAnsi="MS Gothic" w:hint="eastAsia"/>
            </w:rPr>
            <w:t>☐</w:t>
          </w:r>
        </w:sdtContent>
      </w:sdt>
      <w:r w:rsidR="004B1731">
        <w:t xml:space="preserve"> </w:t>
      </w:r>
      <w:r w:rsidR="00064D6F">
        <w:t>Prepare new hire</w:t>
      </w:r>
      <w:r w:rsidR="00A04AB0">
        <w:t xml:space="preserve"> </w:t>
      </w:r>
      <w:r w:rsidR="004B1731">
        <w:t xml:space="preserve">HR </w:t>
      </w:r>
      <w:r w:rsidR="00A04AB0">
        <w:t>packet</w:t>
      </w:r>
      <w:r w:rsidR="008D61BC">
        <w:t>.</w:t>
      </w:r>
      <w:bookmarkStart w:id="0" w:name="_GoBack"/>
      <w:bookmarkEnd w:id="0"/>
    </w:p>
    <w:p w14:paraId="3585CF9C" w14:textId="4B06EB41" w:rsidR="00064D6F" w:rsidRDefault="00A7138E" w:rsidP="002D2ABD">
      <w:sdt>
        <w:sdtPr>
          <w:id w:val="-1068340750"/>
          <w14:checkbox>
            <w14:checked w14:val="0"/>
            <w14:checkedState w14:val="2612" w14:font="MS Gothic"/>
            <w14:uncheckedState w14:val="2610" w14:font="MS Gothic"/>
          </w14:checkbox>
        </w:sdtPr>
        <w:sdtEndPr/>
        <w:sdtContent>
          <w:r w:rsidR="00E74DB1">
            <w:rPr>
              <w:rFonts w:ascii="MS Gothic" w:eastAsia="MS Gothic" w:hAnsi="MS Gothic" w:hint="eastAsia"/>
            </w:rPr>
            <w:t>☐</w:t>
          </w:r>
        </w:sdtContent>
      </w:sdt>
      <w:r w:rsidR="004B1731">
        <w:t xml:space="preserve"> </w:t>
      </w:r>
      <w:r w:rsidR="008C5DFD">
        <w:t>Confirm that IT has</w:t>
      </w:r>
      <w:r w:rsidR="00064D6F">
        <w:t xml:space="preserve"> required tools and equipment</w:t>
      </w:r>
      <w:r w:rsidR="0038122A">
        <w:t xml:space="preserve"> </w:t>
      </w:r>
      <w:r w:rsidR="008C5DFD">
        <w:t xml:space="preserve">ready </w:t>
      </w:r>
      <w:r w:rsidR="0038122A">
        <w:t>(keyboard, mouse, monitor if applicable)</w:t>
      </w:r>
      <w:r w:rsidR="00E74DB1">
        <w:t>.</w:t>
      </w:r>
      <w:r w:rsidR="00064D6F">
        <w:t xml:space="preserve"> </w:t>
      </w:r>
    </w:p>
    <w:p w14:paraId="17919A3B" w14:textId="4A8A8950" w:rsidR="00064D6F" w:rsidRDefault="00A7138E" w:rsidP="00C14DB8">
      <w:sdt>
        <w:sdtPr>
          <w:id w:val="-468524536"/>
          <w14:checkbox>
            <w14:checked w14:val="0"/>
            <w14:checkedState w14:val="2612" w14:font="MS Gothic"/>
            <w14:uncheckedState w14:val="2610" w14:font="MS Gothic"/>
          </w14:checkbox>
        </w:sdtPr>
        <w:sdtEndPr/>
        <w:sdtContent>
          <w:r w:rsidR="0038122A">
            <w:rPr>
              <w:rFonts w:ascii="MS Gothic" w:eastAsia="MS Gothic" w:hAnsi="MS Gothic" w:hint="eastAsia"/>
            </w:rPr>
            <w:t>☐</w:t>
          </w:r>
        </w:sdtContent>
      </w:sdt>
      <w:r w:rsidR="004B1731">
        <w:t xml:space="preserve"> </w:t>
      </w:r>
      <w:r w:rsidR="00064D6F">
        <w:t xml:space="preserve">Add to company calendar and relevant recurring </w:t>
      </w:r>
      <w:r w:rsidR="004B1731">
        <w:t xml:space="preserve">or company </w:t>
      </w:r>
      <w:r w:rsidR="00064D6F">
        <w:t>meetings</w:t>
      </w:r>
      <w:r w:rsidR="0038122A">
        <w:t>.</w:t>
      </w:r>
    </w:p>
    <w:p w14:paraId="0DE6E143" w14:textId="289036D5" w:rsidR="00064D6F" w:rsidRDefault="00A7138E" w:rsidP="00C14DB8">
      <w:sdt>
        <w:sdtPr>
          <w:id w:val="91684934"/>
          <w14:checkbox>
            <w14:checked w14:val="0"/>
            <w14:checkedState w14:val="2612" w14:font="MS Gothic"/>
            <w14:uncheckedState w14:val="2610" w14:font="MS Gothic"/>
          </w14:checkbox>
        </w:sdtPr>
        <w:sdtEndPr/>
        <w:sdtContent>
          <w:r w:rsidR="0038122A">
            <w:rPr>
              <w:rFonts w:ascii="MS Gothic" w:eastAsia="MS Gothic" w:hAnsi="MS Gothic" w:hint="eastAsia"/>
            </w:rPr>
            <w:t>☐</w:t>
          </w:r>
        </w:sdtContent>
      </w:sdt>
      <w:r w:rsidR="004B1731">
        <w:t xml:space="preserve"> </w:t>
      </w:r>
      <w:r w:rsidR="00064D6F">
        <w:t>Grant access to tools and systems (passcodes and/or accounts)</w:t>
      </w:r>
      <w:r w:rsidR="0038122A">
        <w:t>.</w:t>
      </w:r>
    </w:p>
    <w:p w14:paraId="6D5C8FCB" w14:textId="77777777" w:rsidR="00064D6F" w:rsidRDefault="00064D6F" w:rsidP="00B12DE8">
      <w:pPr>
        <w:ind w:left="720"/>
      </w:pPr>
      <w:r w:rsidRPr="00B12DE8">
        <w:rPr>
          <w:b/>
        </w:rPr>
        <w:t>Pro Tip</w:t>
      </w:r>
      <w:r>
        <w:t xml:space="preserve"> — Whether this action falls into your court or HR’s, be sure to be thinking about integral tools early on. System access can take time, and you want to ensure early access so your new hire feels productive on day one. </w:t>
      </w:r>
    </w:p>
    <w:p w14:paraId="13055164" w14:textId="3F9451AF" w:rsidR="00064D6F" w:rsidRDefault="00A7138E" w:rsidP="00C14DB8">
      <w:sdt>
        <w:sdtPr>
          <w:id w:val="809525899"/>
          <w14:checkbox>
            <w14:checked w14:val="0"/>
            <w14:checkedState w14:val="2612" w14:font="MS Gothic"/>
            <w14:uncheckedState w14:val="2610" w14:font="MS Gothic"/>
          </w14:checkbox>
        </w:sdtPr>
        <w:sdtEndPr/>
        <w:sdtContent>
          <w:r w:rsidR="00B12DE8">
            <w:rPr>
              <w:rFonts w:ascii="MS Gothic" w:eastAsia="MS Gothic" w:hAnsi="MS Gothic" w:hint="eastAsia"/>
            </w:rPr>
            <w:t>☐</w:t>
          </w:r>
        </w:sdtContent>
      </w:sdt>
      <w:r w:rsidR="004B1731">
        <w:t xml:space="preserve"> </w:t>
      </w:r>
      <w:r w:rsidR="00064D6F">
        <w:t>Send internal announcement after their email account has been set up, so new employee sees it on first day</w:t>
      </w:r>
      <w:r w:rsidR="00B12DE8">
        <w:t>.</w:t>
      </w:r>
    </w:p>
    <w:p w14:paraId="4E101982" w14:textId="380E8B47" w:rsidR="00064D6F" w:rsidRDefault="00A7138E" w:rsidP="00C14DB8">
      <w:sdt>
        <w:sdtPr>
          <w:id w:val="-375007113"/>
          <w14:checkbox>
            <w14:checked w14:val="0"/>
            <w14:checkedState w14:val="2612" w14:font="MS Gothic"/>
            <w14:uncheckedState w14:val="2610" w14:font="MS Gothic"/>
          </w14:checkbox>
        </w:sdtPr>
        <w:sdtEndPr/>
        <w:sdtContent>
          <w:r w:rsidR="00B12DE8">
            <w:rPr>
              <w:rFonts w:ascii="MS Gothic" w:eastAsia="MS Gothic" w:hAnsi="MS Gothic" w:hint="eastAsia"/>
            </w:rPr>
            <w:t>☐</w:t>
          </w:r>
        </w:sdtContent>
      </w:sdt>
      <w:r w:rsidR="004B1731">
        <w:t xml:space="preserve"> </w:t>
      </w:r>
      <w:r w:rsidR="00064D6F">
        <w:t>Route welcome card to be signed by executives and hiring manager</w:t>
      </w:r>
      <w:r w:rsidR="00B12DE8">
        <w:t>.</w:t>
      </w:r>
    </w:p>
    <w:p w14:paraId="77DD4ADF" w14:textId="77777777" w:rsidR="00B12DE8" w:rsidRDefault="00B12DE8" w:rsidP="00C14DB8"/>
    <w:p w14:paraId="5AAF6232" w14:textId="7B0E8A51" w:rsidR="00064D6F" w:rsidRPr="00D82C27" w:rsidRDefault="00064D6F" w:rsidP="00D82C27">
      <w:pPr>
        <w:pStyle w:val="Heading2"/>
      </w:pPr>
      <w:r w:rsidRPr="00D82C27">
        <w:t xml:space="preserve">Day before </w:t>
      </w:r>
    </w:p>
    <w:p w14:paraId="15570D6E" w14:textId="6167E213" w:rsidR="00064D6F" w:rsidRDefault="00A7138E" w:rsidP="00C14DB8">
      <w:sdt>
        <w:sdtPr>
          <w:id w:val="1185563848"/>
          <w14:checkbox>
            <w14:checked w14:val="0"/>
            <w14:checkedState w14:val="2612" w14:font="MS Gothic"/>
            <w14:uncheckedState w14:val="2610" w14:font="MS Gothic"/>
          </w14:checkbox>
        </w:sdtPr>
        <w:sdtEndPr/>
        <w:sdtContent>
          <w:r w:rsidR="00B12DE8">
            <w:rPr>
              <w:rFonts w:ascii="MS Gothic" w:eastAsia="MS Gothic" w:hAnsi="MS Gothic" w:hint="eastAsia"/>
            </w:rPr>
            <w:t>☐</w:t>
          </w:r>
        </w:sdtContent>
      </w:sdt>
      <w:r w:rsidR="004B1731">
        <w:t xml:space="preserve"> </w:t>
      </w:r>
      <w:r w:rsidR="00064D6F">
        <w:t>Add to phone list and print a copy (including the new employee) for their desk</w:t>
      </w:r>
      <w:r w:rsidR="00B12DE8">
        <w:t>.</w:t>
      </w:r>
    </w:p>
    <w:p w14:paraId="6958DA60" w14:textId="3FDCD6B1" w:rsidR="00704825" w:rsidRDefault="00A7138E" w:rsidP="00C14DB8">
      <w:sdt>
        <w:sdtPr>
          <w:id w:val="-1955548519"/>
          <w14:checkbox>
            <w14:checked w14:val="0"/>
            <w14:checkedState w14:val="2612" w14:font="MS Gothic"/>
            <w14:uncheckedState w14:val="2610" w14:font="MS Gothic"/>
          </w14:checkbox>
        </w:sdtPr>
        <w:sdtEndPr/>
        <w:sdtContent>
          <w:r w:rsidR="00704825">
            <w:rPr>
              <w:rFonts w:ascii="MS Gothic" w:eastAsia="MS Gothic" w:hAnsi="MS Gothic" w:hint="eastAsia"/>
            </w:rPr>
            <w:t>☐</w:t>
          </w:r>
        </w:sdtContent>
      </w:sdt>
      <w:r w:rsidR="00704825">
        <w:t xml:space="preserve"> Set up work environment (including swag, if applicable – new hires love sporting new company gear).</w:t>
      </w:r>
    </w:p>
    <w:p w14:paraId="2293531E" w14:textId="3F8BC837" w:rsidR="00704825" w:rsidRDefault="00A7138E" w:rsidP="00C14DB8">
      <w:sdt>
        <w:sdtPr>
          <w:id w:val="298889757"/>
          <w14:checkbox>
            <w14:checked w14:val="0"/>
            <w14:checkedState w14:val="2612" w14:font="MS Gothic"/>
            <w14:uncheckedState w14:val="2610" w14:font="MS Gothic"/>
          </w14:checkbox>
        </w:sdtPr>
        <w:sdtEndPr/>
        <w:sdtContent>
          <w:r w:rsidR="00704825">
            <w:rPr>
              <w:rFonts w:ascii="MS Gothic" w:eastAsia="MS Gothic" w:hAnsi="MS Gothic" w:hint="eastAsia"/>
            </w:rPr>
            <w:t>☐</w:t>
          </w:r>
        </w:sdtContent>
      </w:sdt>
      <w:r w:rsidR="00704825">
        <w:t xml:space="preserve"> Obtain badge for building and office access (if applicable). </w:t>
      </w:r>
    </w:p>
    <w:p w14:paraId="708CBDDE" w14:textId="0B54878E" w:rsidR="00704825" w:rsidRDefault="00A7138E" w:rsidP="00C14DB8">
      <w:sdt>
        <w:sdtPr>
          <w:id w:val="-994491144"/>
          <w14:checkbox>
            <w14:checked w14:val="0"/>
            <w14:checkedState w14:val="2612" w14:font="MS Gothic"/>
            <w14:uncheckedState w14:val="2610" w14:font="MS Gothic"/>
          </w14:checkbox>
        </w:sdtPr>
        <w:sdtEndPr/>
        <w:sdtContent>
          <w:r w:rsidR="00704825">
            <w:rPr>
              <w:rFonts w:ascii="MS Gothic" w:eastAsia="MS Gothic" w:hAnsi="MS Gothic" w:hint="eastAsia"/>
            </w:rPr>
            <w:t>☐</w:t>
          </w:r>
        </w:sdtContent>
      </w:sdt>
      <w:r w:rsidR="00704825">
        <w:t xml:space="preserve"> Add name plate to workstation.</w:t>
      </w:r>
    </w:p>
    <w:p w14:paraId="2C2DE9BB" w14:textId="77777777" w:rsidR="000A510E" w:rsidRDefault="000A510E" w:rsidP="00D82C27"/>
    <w:p w14:paraId="042DB0A5" w14:textId="09D07344" w:rsidR="00064D6F" w:rsidRDefault="00064D6F" w:rsidP="00D82C27">
      <w:pPr>
        <w:pStyle w:val="Heading2"/>
      </w:pPr>
      <w:r>
        <w:t>First day</w:t>
      </w:r>
    </w:p>
    <w:p w14:paraId="5A423191" w14:textId="2AEA10D1" w:rsidR="00064D6F" w:rsidRDefault="00064D6F" w:rsidP="00F8136F">
      <w:r>
        <w:t xml:space="preserve">A first day on the job is like any other first meeting – first impressions matter! By taking the time to go through the following, you’ll lay a strong foundation for a great chapter with your team. Be friendly, organized, and efficient in your schedule – get started with the below. </w:t>
      </w:r>
    </w:p>
    <w:p w14:paraId="7093DACB" w14:textId="77777777" w:rsidR="00F8136F" w:rsidRDefault="00F8136F" w:rsidP="00F8136F"/>
    <w:p w14:paraId="387463B0" w14:textId="33BC45B2" w:rsidR="00064D6F" w:rsidRDefault="00A7138E" w:rsidP="006B0028">
      <w:sdt>
        <w:sdtPr>
          <w:id w:val="1372195943"/>
          <w14:checkbox>
            <w14:checked w14:val="0"/>
            <w14:checkedState w14:val="2612" w14:font="MS Gothic"/>
            <w14:uncheckedState w14:val="2610" w14:font="MS Gothic"/>
          </w14:checkbox>
        </w:sdtPr>
        <w:sdtEndPr/>
        <w:sdtContent>
          <w:r w:rsidR="00B816F8">
            <w:rPr>
              <w:rFonts w:ascii="MS Gothic" w:eastAsia="MS Gothic" w:hAnsi="MS Gothic" w:hint="eastAsia"/>
            </w:rPr>
            <w:t>☐</w:t>
          </w:r>
        </w:sdtContent>
      </w:sdt>
      <w:r w:rsidR="00AC0555">
        <w:t xml:space="preserve"> </w:t>
      </w:r>
      <w:r w:rsidR="00B816F8">
        <w:t>Collect e</w:t>
      </w:r>
      <w:r w:rsidR="00064D6F">
        <w:t>mployee contact information (address, cell, in case of emergency contact info)</w:t>
      </w:r>
      <w:r w:rsidR="00B816F8">
        <w:t>.</w:t>
      </w:r>
      <w:r w:rsidR="00064D6F">
        <w:t xml:space="preserve"> </w:t>
      </w:r>
    </w:p>
    <w:p w14:paraId="0776502F" w14:textId="58CA8A3D" w:rsidR="00956425" w:rsidRDefault="00A7138E" w:rsidP="006B0028">
      <w:sdt>
        <w:sdtPr>
          <w:id w:val="1834483292"/>
          <w14:checkbox>
            <w14:checked w14:val="0"/>
            <w14:checkedState w14:val="2612" w14:font="MS Gothic"/>
            <w14:uncheckedState w14:val="2610" w14:font="MS Gothic"/>
          </w14:checkbox>
        </w:sdtPr>
        <w:sdtEndPr/>
        <w:sdtContent>
          <w:r w:rsidR="00956425">
            <w:rPr>
              <w:rFonts w:ascii="MS Gothic" w:eastAsia="MS Gothic" w:hAnsi="MS Gothic" w:hint="eastAsia"/>
            </w:rPr>
            <w:t>☐</w:t>
          </w:r>
        </w:sdtContent>
      </w:sdt>
      <w:r w:rsidR="00AC0555">
        <w:t xml:space="preserve"> </w:t>
      </w:r>
      <w:r w:rsidR="00956425">
        <w:t xml:space="preserve">Ensure that </w:t>
      </w:r>
      <w:r w:rsidR="00745484">
        <w:t>new hire has</w:t>
      </w:r>
      <w:r w:rsidR="00064D6F">
        <w:t xml:space="preserve"> any HR</w:t>
      </w:r>
      <w:r w:rsidR="00956425">
        <w:t>-</w:t>
      </w:r>
      <w:r w:rsidR="00064D6F">
        <w:t>related paperwork</w:t>
      </w:r>
      <w:r w:rsidR="00745484">
        <w:t xml:space="preserve"> they will need to complete</w:t>
      </w:r>
      <w:r w:rsidR="00956425">
        <w:t>.</w:t>
      </w:r>
      <w:r w:rsidR="00064D6F">
        <w:t xml:space="preserve"> </w:t>
      </w:r>
    </w:p>
    <w:p w14:paraId="62C4A9A8" w14:textId="6D26386C" w:rsidR="00BA19B8" w:rsidRDefault="00A7138E" w:rsidP="006B0028">
      <w:sdt>
        <w:sdtPr>
          <w:id w:val="-1266384758"/>
          <w14:checkbox>
            <w14:checked w14:val="0"/>
            <w14:checkedState w14:val="2612" w14:font="MS Gothic"/>
            <w14:uncheckedState w14:val="2610" w14:font="MS Gothic"/>
          </w14:checkbox>
        </w:sdtPr>
        <w:sdtEndPr/>
        <w:sdtContent>
          <w:r w:rsidR="00745484">
            <w:rPr>
              <w:rFonts w:ascii="MS Gothic" w:eastAsia="MS Gothic" w:hAnsi="MS Gothic" w:hint="eastAsia"/>
            </w:rPr>
            <w:t>☐</w:t>
          </w:r>
        </w:sdtContent>
      </w:sdt>
      <w:r w:rsidR="00AC0555">
        <w:t xml:space="preserve"> </w:t>
      </w:r>
      <w:r w:rsidR="00064D6F">
        <w:t>Conduct new hire office tour and employee</w:t>
      </w:r>
      <w:r w:rsidR="00BA19B8">
        <w:t>/team</w:t>
      </w:r>
      <w:r w:rsidR="00064D6F">
        <w:t xml:space="preserve"> introductions</w:t>
      </w:r>
      <w:r w:rsidR="00745484">
        <w:t>.</w:t>
      </w:r>
      <w:r w:rsidR="00064D6F">
        <w:t xml:space="preserve"> </w:t>
      </w:r>
    </w:p>
    <w:p w14:paraId="13D9E542" w14:textId="2F91234D" w:rsidR="00AC0555" w:rsidRDefault="00BA19B8" w:rsidP="00CC295C">
      <w:pPr>
        <w:ind w:left="360"/>
      </w:pPr>
      <w:r w:rsidRPr="00093AEB">
        <w:rPr>
          <w:b/>
        </w:rPr>
        <w:t>Pro Tip</w:t>
      </w:r>
      <w:r>
        <w:t xml:space="preserve"> — </w:t>
      </w:r>
      <w:r w:rsidR="00AC0555">
        <w:t xml:space="preserve">As you tour with your new hire, be sure to make introductions in person. It’s always easier to draw connections in real life versus email — creating community is key to retention! </w:t>
      </w:r>
    </w:p>
    <w:p w14:paraId="206A7BEB" w14:textId="348B8297" w:rsidR="00064D6F" w:rsidRDefault="00A7138E" w:rsidP="00202475">
      <w:sdt>
        <w:sdtPr>
          <w:id w:val="-888187796"/>
          <w14:checkbox>
            <w14:checked w14:val="0"/>
            <w14:checkedState w14:val="2612" w14:font="MS Gothic"/>
            <w14:uncheckedState w14:val="2610" w14:font="MS Gothic"/>
          </w14:checkbox>
        </w:sdtPr>
        <w:sdtEndPr/>
        <w:sdtContent>
          <w:r w:rsidR="00BC744C">
            <w:rPr>
              <w:rFonts w:ascii="MS Gothic" w:eastAsia="MS Gothic" w:hAnsi="MS Gothic" w:hint="eastAsia"/>
            </w:rPr>
            <w:t>☐</w:t>
          </w:r>
        </w:sdtContent>
      </w:sdt>
      <w:r w:rsidR="00AC0555">
        <w:t xml:space="preserve"> </w:t>
      </w:r>
      <w:r w:rsidR="00064D6F">
        <w:t>Host your first check-in to go over:</w:t>
      </w:r>
    </w:p>
    <w:p w14:paraId="3020AB28" w14:textId="6816A702" w:rsidR="00064D6F" w:rsidRDefault="00A7138E" w:rsidP="00E73AEE">
      <w:pPr>
        <w:ind w:firstLine="720"/>
      </w:pPr>
      <w:sdt>
        <w:sdtPr>
          <w:id w:val="-859899489"/>
          <w14:checkbox>
            <w14:checked w14:val="0"/>
            <w14:checkedState w14:val="2612" w14:font="MS Gothic"/>
            <w14:uncheckedState w14:val="2610" w14:font="MS Gothic"/>
          </w14:checkbox>
        </w:sdtPr>
        <w:sdtEndPr/>
        <w:sdtContent>
          <w:r w:rsidR="00E73AEE">
            <w:rPr>
              <w:rFonts w:ascii="MS Gothic" w:eastAsia="MS Gothic" w:hAnsi="MS Gothic" w:hint="eastAsia"/>
            </w:rPr>
            <w:t>☐</w:t>
          </w:r>
        </w:sdtContent>
      </w:sdt>
      <w:r w:rsidR="00AC0555">
        <w:t xml:space="preserve"> </w:t>
      </w:r>
      <w:r w:rsidR="00064D6F">
        <w:t>The</w:t>
      </w:r>
      <w:r w:rsidR="00AC0555">
        <w:t>ir 90</w:t>
      </w:r>
      <w:r w:rsidR="00704825">
        <w:t>-</w:t>
      </w:r>
      <w:r w:rsidR="00AC0555">
        <w:t>day plan</w:t>
      </w:r>
    </w:p>
    <w:p w14:paraId="7052EDA1" w14:textId="5419FDC7" w:rsidR="00064D6F" w:rsidRDefault="00A7138E" w:rsidP="00E73AEE">
      <w:pPr>
        <w:ind w:firstLine="720"/>
      </w:pPr>
      <w:sdt>
        <w:sdtPr>
          <w:id w:val="-2063242719"/>
          <w14:checkbox>
            <w14:checked w14:val="0"/>
            <w14:checkedState w14:val="2612" w14:font="MS Gothic"/>
            <w14:uncheckedState w14:val="2610" w14:font="MS Gothic"/>
          </w14:checkbox>
        </w:sdtPr>
        <w:sdtEndPr/>
        <w:sdtContent>
          <w:r w:rsidR="00E73AEE">
            <w:rPr>
              <w:rFonts w:ascii="MS Gothic" w:eastAsia="MS Gothic" w:hAnsi="MS Gothic" w:hint="eastAsia"/>
            </w:rPr>
            <w:t>☐</w:t>
          </w:r>
        </w:sdtContent>
      </w:sdt>
      <w:r w:rsidR="00AC0555">
        <w:t xml:space="preserve"> </w:t>
      </w:r>
      <w:r w:rsidR="00064D6F">
        <w:t xml:space="preserve">Their role and key responsibilities </w:t>
      </w:r>
    </w:p>
    <w:p w14:paraId="32B923AE" w14:textId="3358A0CB" w:rsidR="00064D6F" w:rsidRDefault="00A7138E" w:rsidP="00E73AEE">
      <w:pPr>
        <w:ind w:left="720"/>
      </w:pPr>
      <w:sdt>
        <w:sdtPr>
          <w:id w:val="1703130486"/>
          <w14:checkbox>
            <w14:checked w14:val="0"/>
            <w14:checkedState w14:val="2612" w14:font="MS Gothic"/>
            <w14:uncheckedState w14:val="2610" w14:font="MS Gothic"/>
          </w14:checkbox>
        </w:sdtPr>
        <w:sdtEndPr/>
        <w:sdtContent>
          <w:r w:rsidR="00E73AEE">
            <w:rPr>
              <w:rFonts w:ascii="MS Gothic" w:eastAsia="MS Gothic" w:hAnsi="MS Gothic" w:hint="eastAsia"/>
            </w:rPr>
            <w:t>☐</w:t>
          </w:r>
        </w:sdtContent>
      </w:sdt>
      <w:r w:rsidR="00AC0555">
        <w:t xml:space="preserve"> </w:t>
      </w:r>
      <w:r w:rsidR="00064D6F">
        <w:t>Typical expectations about work hours, procedures for overtime, use of flexible work policies, vacation</w:t>
      </w:r>
      <w:r w:rsidR="00AC0555">
        <w:t>,</w:t>
      </w:r>
      <w:r w:rsidR="00064D6F">
        <w:t xml:space="preserve"> and sick leave</w:t>
      </w:r>
    </w:p>
    <w:p w14:paraId="6268EB2A" w14:textId="6A1D5AB8" w:rsidR="00CA352D" w:rsidRDefault="00A7138E" w:rsidP="00CA352D">
      <w:pPr>
        <w:ind w:firstLine="720"/>
      </w:pPr>
      <w:sdt>
        <w:sdtPr>
          <w:id w:val="1223568022"/>
          <w14:checkbox>
            <w14:checked w14:val="0"/>
            <w14:checkedState w14:val="2612" w14:font="MS Gothic"/>
            <w14:uncheckedState w14:val="2610" w14:font="MS Gothic"/>
          </w14:checkbox>
        </w:sdtPr>
        <w:sdtEndPr/>
        <w:sdtContent>
          <w:r w:rsidR="00CA352D">
            <w:rPr>
              <w:rFonts w:ascii="MS Gothic" w:eastAsia="MS Gothic" w:hAnsi="MS Gothic" w:hint="eastAsia"/>
            </w:rPr>
            <w:t>☐</w:t>
          </w:r>
        </w:sdtContent>
      </w:sdt>
      <w:r w:rsidR="00AC0555">
        <w:t xml:space="preserve"> </w:t>
      </w:r>
      <w:r w:rsidR="00CA352D">
        <w:t>How to log time and attendance for hourly workers (if applicable)</w:t>
      </w:r>
    </w:p>
    <w:p w14:paraId="30E8AE5C" w14:textId="032E2FEC" w:rsidR="00CA352D" w:rsidRDefault="00A7138E" w:rsidP="009B5BB4">
      <w:pPr>
        <w:ind w:firstLine="720"/>
      </w:pPr>
      <w:sdt>
        <w:sdtPr>
          <w:id w:val="1889687942"/>
          <w14:checkbox>
            <w14:checked w14:val="0"/>
            <w14:checkedState w14:val="2612" w14:font="MS Gothic"/>
            <w14:uncheckedState w14:val="2610" w14:font="MS Gothic"/>
          </w14:checkbox>
        </w:sdtPr>
        <w:sdtEndPr/>
        <w:sdtContent>
          <w:r w:rsidR="00CA352D">
            <w:rPr>
              <w:rFonts w:ascii="MS Gothic" w:eastAsia="MS Gothic" w:hAnsi="MS Gothic" w:hint="eastAsia"/>
            </w:rPr>
            <w:t>☐</w:t>
          </w:r>
        </w:sdtContent>
      </w:sdt>
      <w:r w:rsidR="00AC0555">
        <w:t xml:space="preserve"> </w:t>
      </w:r>
      <w:r w:rsidR="00CA352D">
        <w:t xml:space="preserve">Scheduling procedures and timelines (how to request change in schedule or shifts) </w:t>
      </w:r>
    </w:p>
    <w:p w14:paraId="002499C4" w14:textId="32E0CDED" w:rsidR="00064D6F" w:rsidRDefault="00A7138E" w:rsidP="006B0028">
      <w:sdt>
        <w:sdtPr>
          <w:id w:val="1193498546"/>
          <w14:checkbox>
            <w14:checked w14:val="0"/>
            <w14:checkedState w14:val="2612" w14:font="MS Gothic"/>
            <w14:uncheckedState w14:val="2610" w14:font="MS Gothic"/>
          </w14:checkbox>
        </w:sdtPr>
        <w:sdtEndPr/>
        <w:sdtContent>
          <w:r w:rsidR="002005B1">
            <w:rPr>
              <w:rFonts w:ascii="MS Gothic" w:eastAsia="MS Gothic" w:hAnsi="MS Gothic" w:hint="eastAsia"/>
            </w:rPr>
            <w:t>☐</w:t>
          </w:r>
        </w:sdtContent>
      </w:sdt>
      <w:r w:rsidR="00D557E9">
        <w:t xml:space="preserve"> </w:t>
      </w:r>
      <w:r w:rsidR="00064D6F">
        <w:t>Note who to contact for repairs or IT support</w:t>
      </w:r>
      <w:r w:rsidR="002005B1">
        <w:t>.</w:t>
      </w:r>
      <w:r w:rsidR="00064D6F">
        <w:t xml:space="preserve"> </w:t>
      </w:r>
    </w:p>
    <w:p w14:paraId="172BB6D1" w14:textId="7548C5B3" w:rsidR="00064D6F" w:rsidRDefault="00A7138E" w:rsidP="006B0028">
      <w:sdt>
        <w:sdtPr>
          <w:id w:val="-1932882617"/>
          <w14:checkbox>
            <w14:checked w14:val="0"/>
            <w14:checkedState w14:val="2612" w14:font="MS Gothic"/>
            <w14:uncheckedState w14:val="2610" w14:font="MS Gothic"/>
          </w14:checkbox>
        </w:sdtPr>
        <w:sdtEndPr/>
        <w:sdtContent>
          <w:r w:rsidR="0069079A">
            <w:rPr>
              <w:rFonts w:ascii="MS Gothic" w:eastAsia="MS Gothic" w:hAnsi="MS Gothic" w:hint="eastAsia"/>
            </w:rPr>
            <w:t>☐</w:t>
          </w:r>
        </w:sdtContent>
      </w:sdt>
      <w:r w:rsidR="00D557E9">
        <w:t xml:space="preserve"> </w:t>
      </w:r>
      <w:r w:rsidR="00064D6F">
        <w:t>Arrange training dates for any new or unfamiliar technologies</w:t>
      </w:r>
      <w:r w:rsidR="0069079A">
        <w:t>.</w:t>
      </w:r>
    </w:p>
    <w:p w14:paraId="5C154F59" w14:textId="123A9CB0" w:rsidR="00064D6F" w:rsidRDefault="00A7138E" w:rsidP="006B0028">
      <w:sdt>
        <w:sdtPr>
          <w:id w:val="-581063600"/>
          <w14:checkbox>
            <w14:checked w14:val="0"/>
            <w14:checkedState w14:val="2612" w14:font="MS Gothic"/>
            <w14:uncheckedState w14:val="2610" w14:font="MS Gothic"/>
          </w14:checkbox>
        </w:sdtPr>
        <w:sdtEndPr/>
        <w:sdtContent>
          <w:r w:rsidR="0012367C">
            <w:rPr>
              <w:rFonts w:ascii="MS Gothic" w:eastAsia="MS Gothic" w:hAnsi="MS Gothic" w:hint="eastAsia"/>
            </w:rPr>
            <w:t>☐</w:t>
          </w:r>
        </w:sdtContent>
      </w:sdt>
      <w:r w:rsidR="00D557E9">
        <w:t xml:space="preserve"> </w:t>
      </w:r>
      <w:r w:rsidR="00064D6F">
        <w:t>Schedule 30-Day check-in session</w:t>
      </w:r>
      <w:r w:rsidR="0012367C">
        <w:t>.</w:t>
      </w:r>
    </w:p>
    <w:p w14:paraId="521ADCC2" w14:textId="60F0681A" w:rsidR="00064D6F" w:rsidRDefault="00A7138E" w:rsidP="006B0028">
      <w:sdt>
        <w:sdtPr>
          <w:id w:val="-1614898824"/>
          <w14:checkbox>
            <w14:checked w14:val="0"/>
            <w14:checkedState w14:val="2612" w14:font="MS Gothic"/>
            <w14:uncheckedState w14:val="2610" w14:font="MS Gothic"/>
          </w14:checkbox>
        </w:sdtPr>
        <w:sdtEndPr/>
        <w:sdtContent>
          <w:r w:rsidR="0012367C">
            <w:rPr>
              <w:rFonts w:ascii="MS Gothic" w:eastAsia="MS Gothic" w:hAnsi="MS Gothic" w:hint="eastAsia"/>
            </w:rPr>
            <w:t>☐</w:t>
          </w:r>
        </w:sdtContent>
      </w:sdt>
      <w:r w:rsidR="00D557E9">
        <w:t xml:space="preserve"> Consider a</w:t>
      </w:r>
      <w:r w:rsidR="00064D6F">
        <w:t>ssign</w:t>
      </w:r>
      <w:r w:rsidR="00D557E9">
        <w:t>ing</w:t>
      </w:r>
      <w:r w:rsidR="00064D6F">
        <w:t xml:space="preserve"> a buddy</w:t>
      </w:r>
      <w:r w:rsidR="0012367C">
        <w:t>.</w:t>
      </w:r>
    </w:p>
    <w:p w14:paraId="6B93E7F9" w14:textId="2AC61F7C" w:rsidR="00064D6F" w:rsidRDefault="00A7138E" w:rsidP="006B0028">
      <w:sdt>
        <w:sdtPr>
          <w:id w:val="-787891938"/>
          <w14:checkbox>
            <w14:checked w14:val="0"/>
            <w14:checkedState w14:val="2612" w14:font="MS Gothic"/>
            <w14:uncheckedState w14:val="2610" w14:font="MS Gothic"/>
          </w14:checkbox>
        </w:sdtPr>
        <w:sdtEndPr/>
        <w:sdtContent>
          <w:r w:rsidR="009B5BB4">
            <w:rPr>
              <w:rFonts w:ascii="MS Gothic" w:eastAsia="MS Gothic" w:hAnsi="MS Gothic" w:hint="eastAsia"/>
            </w:rPr>
            <w:t>☐</w:t>
          </w:r>
        </w:sdtContent>
      </w:sdt>
      <w:r w:rsidR="00D557E9">
        <w:t xml:space="preserve"> </w:t>
      </w:r>
      <w:r w:rsidR="009B5BB4">
        <w:t xml:space="preserve">Get to know new hire </w:t>
      </w:r>
      <w:r w:rsidR="00DE0C93">
        <w:t xml:space="preserve">(interests, hobbies, etc.) </w:t>
      </w:r>
      <w:r w:rsidR="009B5BB4">
        <w:t>during</w:t>
      </w:r>
      <w:r w:rsidR="00064D6F">
        <w:t xml:space="preserve"> welcome lunch</w:t>
      </w:r>
      <w:r w:rsidR="009B5BB4">
        <w:t>.</w:t>
      </w:r>
      <w:r w:rsidR="00064D6F">
        <w:t xml:space="preserve"> </w:t>
      </w:r>
    </w:p>
    <w:p w14:paraId="1A388397" w14:textId="77777777" w:rsidR="00064D6F" w:rsidRDefault="00064D6F" w:rsidP="00064D6F">
      <w:pPr>
        <w:jc w:val="right"/>
      </w:pPr>
    </w:p>
    <w:p w14:paraId="31482E53" w14:textId="6664EEEE" w:rsidR="00064D6F" w:rsidRDefault="00064D6F" w:rsidP="00132AE9">
      <w:pPr>
        <w:pStyle w:val="Heading2"/>
      </w:pPr>
      <w:r>
        <w:t xml:space="preserve">First week </w:t>
      </w:r>
    </w:p>
    <w:p w14:paraId="6C683762" w14:textId="47F9DD68" w:rsidR="00D557E9" w:rsidRDefault="00A7138E" w:rsidP="00D557E9">
      <w:sdt>
        <w:sdtPr>
          <w:id w:val="-1375545138"/>
          <w14:checkbox>
            <w14:checked w14:val="0"/>
            <w14:checkedState w14:val="2612" w14:font="MS Gothic"/>
            <w14:uncheckedState w14:val="2610" w14:font="MS Gothic"/>
          </w14:checkbox>
        </w:sdtPr>
        <w:sdtEndPr/>
        <w:sdtContent>
          <w:r w:rsidR="00D557E9">
            <w:rPr>
              <w:rFonts w:ascii="MS Gothic" w:eastAsia="MS Gothic" w:hAnsi="MS Gothic" w:hint="eastAsia"/>
            </w:rPr>
            <w:t>☐</w:t>
          </w:r>
        </w:sdtContent>
      </w:sdt>
      <w:r w:rsidR="00D557E9">
        <w:t xml:space="preserve"> Conduct new hire orientation with more information about company:</w:t>
      </w:r>
    </w:p>
    <w:p w14:paraId="75218B08" w14:textId="021B2355" w:rsidR="00D557E9" w:rsidRDefault="00D557E9" w:rsidP="00D557E9">
      <w:r>
        <w:tab/>
      </w:r>
      <w:sdt>
        <w:sdtPr>
          <w:id w:val="-7935999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Organizational culture </w:t>
      </w:r>
    </w:p>
    <w:p w14:paraId="138C2A44" w14:textId="5A657A8C" w:rsidR="00D557E9" w:rsidRDefault="00A7138E" w:rsidP="00093AEB">
      <w:pPr>
        <w:ind w:firstLine="720"/>
      </w:pPr>
      <w:sdt>
        <w:sdtPr>
          <w:id w:val="-709487316"/>
          <w14:checkbox>
            <w14:checked w14:val="0"/>
            <w14:checkedState w14:val="2612" w14:font="MS Gothic"/>
            <w14:uncheckedState w14:val="2610" w14:font="MS Gothic"/>
          </w14:checkbox>
        </w:sdtPr>
        <w:sdtEndPr/>
        <w:sdtContent>
          <w:r w:rsidR="00D557E9">
            <w:rPr>
              <w:rFonts w:ascii="MS Gothic" w:eastAsia="MS Gothic" w:hAnsi="MS Gothic" w:hint="eastAsia"/>
            </w:rPr>
            <w:t>☐</w:t>
          </w:r>
        </w:sdtContent>
      </w:sdt>
      <w:r w:rsidR="00D557E9">
        <w:t xml:space="preserve"> Values, mission, and vision</w:t>
      </w:r>
    </w:p>
    <w:p w14:paraId="563E4D2D" w14:textId="6499E86F" w:rsidR="00093AEB" w:rsidRDefault="00A7138E" w:rsidP="006D2E3B">
      <w:pPr>
        <w:ind w:firstLine="720"/>
      </w:pPr>
      <w:sdt>
        <w:sdtPr>
          <w:id w:val="1955979505"/>
          <w14:checkbox>
            <w14:checked w14:val="0"/>
            <w14:checkedState w14:val="2612" w14:font="MS Gothic"/>
            <w14:uncheckedState w14:val="2610" w14:font="MS Gothic"/>
          </w14:checkbox>
        </w:sdtPr>
        <w:sdtEndPr/>
        <w:sdtContent>
          <w:r w:rsidR="00D557E9">
            <w:rPr>
              <w:rFonts w:ascii="MS Gothic" w:eastAsia="MS Gothic" w:hAnsi="MS Gothic" w:hint="eastAsia"/>
            </w:rPr>
            <w:t>☐</w:t>
          </w:r>
        </w:sdtContent>
      </w:sdt>
      <w:r w:rsidR="00D557E9">
        <w:t xml:space="preserve"> Company history </w:t>
      </w:r>
    </w:p>
    <w:p w14:paraId="3925F773" w14:textId="333586EA" w:rsidR="00064D6F" w:rsidRDefault="00A7138E" w:rsidP="00132AE9">
      <w:sdt>
        <w:sdtPr>
          <w:id w:val="1752546003"/>
          <w14:checkbox>
            <w14:checked w14:val="0"/>
            <w14:checkedState w14:val="2612" w14:font="MS Gothic"/>
            <w14:uncheckedState w14:val="2610" w14:font="MS Gothic"/>
          </w14:checkbox>
        </w:sdtPr>
        <w:sdtEndPr/>
        <w:sdtContent>
          <w:r w:rsidR="00093AEB">
            <w:rPr>
              <w:rFonts w:ascii="MS Gothic" w:eastAsia="MS Gothic" w:hAnsi="MS Gothic" w:hint="eastAsia"/>
            </w:rPr>
            <w:t>☐</w:t>
          </w:r>
        </w:sdtContent>
      </w:sdt>
      <w:r w:rsidR="00093AEB">
        <w:t xml:space="preserve"> </w:t>
      </w:r>
      <w:r w:rsidR="00064D6F">
        <w:t>Review expense policy</w:t>
      </w:r>
      <w:r w:rsidR="002545F7">
        <w:t>.</w:t>
      </w:r>
    </w:p>
    <w:p w14:paraId="172644EB" w14:textId="12512723" w:rsidR="00132AE9" w:rsidRPr="002545F7" w:rsidRDefault="00A7138E" w:rsidP="00AB1B6B">
      <w:sdt>
        <w:sdtPr>
          <w:id w:val="-1608659089"/>
          <w14:checkbox>
            <w14:checked w14:val="0"/>
            <w14:checkedState w14:val="2612" w14:font="MS Gothic"/>
            <w14:uncheckedState w14:val="2610" w14:font="MS Gothic"/>
          </w14:checkbox>
        </w:sdtPr>
        <w:sdtEndPr/>
        <w:sdtContent>
          <w:r w:rsidR="00A56308">
            <w:rPr>
              <w:rFonts w:ascii="MS Gothic" w:eastAsia="MS Gothic" w:hAnsi="MS Gothic" w:hint="eastAsia"/>
            </w:rPr>
            <w:t>☐</w:t>
          </w:r>
        </w:sdtContent>
      </w:sdt>
      <w:r w:rsidR="00D557E9">
        <w:t xml:space="preserve"> </w:t>
      </w:r>
      <w:r w:rsidR="00A56308">
        <w:t>Ensure that new hire has submitted paperwork to</w:t>
      </w:r>
      <w:r w:rsidR="00064D6F">
        <w:t xml:space="preserve"> HR po</w:t>
      </w:r>
      <w:r w:rsidR="00A56308">
        <w:t>int of contact</w:t>
      </w:r>
      <w:r w:rsidR="00D557E9">
        <w:t>.</w:t>
      </w:r>
    </w:p>
    <w:p w14:paraId="7FDA2345" w14:textId="77777777" w:rsidR="002545F7" w:rsidRDefault="002545F7" w:rsidP="002545F7">
      <w:pPr>
        <w:pStyle w:val="ListParagraph"/>
      </w:pPr>
    </w:p>
    <w:p w14:paraId="3E561525" w14:textId="74AC758B" w:rsidR="00064D6F" w:rsidRDefault="00064D6F" w:rsidP="00132AE9">
      <w:pPr>
        <w:pStyle w:val="Heading2"/>
      </w:pPr>
      <w:r>
        <w:t xml:space="preserve">First 30 days check-in </w:t>
      </w:r>
    </w:p>
    <w:p w14:paraId="5371C5A2" w14:textId="072A55E5" w:rsidR="00064D6F" w:rsidRDefault="00A7138E" w:rsidP="004619E0">
      <w:sdt>
        <w:sdtPr>
          <w:id w:val="-87002245"/>
          <w14:checkbox>
            <w14:checked w14:val="0"/>
            <w14:checkedState w14:val="2612" w14:font="MS Gothic"/>
            <w14:uncheckedState w14:val="2610" w14:font="MS Gothic"/>
          </w14:checkbox>
        </w:sdtPr>
        <w:sdtEndPr/>
        <w:sdtContent>
          <w:r w:rsidR="000D5D25">
            <w:rPr>
              <w:rFonts w:ascii="MS Gothic" w:eastAsia="MS Gothic" w:hAnsi="MS Gothic" w:hint="eastAsia"/>
            </w:rPr>
            <w:t>☐</w:t>
          </w:r>
        </w:sdtContent>
      </w:sdt>
      <w:r w:rsidR="00D557E9">
        <w:t xml:space="preserve"> </w:t>
      </w:r>
      <w:r w:rsidR="00064D6F">
        <w:t>Review and record what’s working well</w:t>
      </w:r>
      <w:r w:rsidR="00704825">
        <w:t xml:space="preserve"> and </w:t>
      </w:r>
      <w:r w:rsidR="00064D6F">
        <w:t>what’s not working well or needs attention</w:t>
      </w:r>
      <w:r w:rsidR="00104D58">
        <w:t>.</w:t>
      </w:r>
    </w:p>
    <w:p w14:paraId="78A43F69" w14:textId="605CC4CB" w:rsidR="00064D6F" w:rsidRDefault="00A7138E" w:rsidP="004619E0">
      <w:sdt>
        <w:sdtPr>
          <w:id w:val="-542285463"/>
          <w14:checkbox>
            <w14:checked w14:val="0"/>
            <w14:checkedState w14:val="2612" w14:font="MS Gothic"/>
            <w14:uncheckedState w14:val="2610" w14:font="MS Gothic"/>
          </w14:checkbox>
        </w:sdtPr>
        <w:sdtEndPr/>
        <w:sdtContent>
          <w:r w:rsidR="000D5D25">
            <w:rPr>
              <w:rFonts w:ascii="MS Gothic" w:eastAsia="MS Gothic" w:hAnsi="MS Gothic" w:hint="eastAsia"/>
            </w:rPr>
            <w:t>☐</w:t>
          </w:r>
        </w:sdtContent>
      </w:sdt>
      <w:r w:rsidR="00BC744C">
        <w:t xml:space="preserve"> </w:t>
      </w:r>
      <w:r w:rsidR="00064D6F">
        <w:t>Ensure employee has all necessary equipment, tools</w:t>
      </w:r>
      <w:r w:rsidR="00704825">
        <w:t>,</w:t>
      </w:r>
      <w:r w:rsidR="00064D6F">
        <w:t xml:space="preserve"> or resources required</w:t>
      </w:r>
      <w:r w:rsidR="00104D58">
        <w:t>.</w:t>
      </w:r>
    </w:p>
    <w:p w14:paraId="314A74C7" w14:textId="3E1714E0" w:rsidR="00064D6F" w:rsidRDefault="00A7138E" w:rsidP="004619E0">
      <w:sdt>
        <w:sdtPr>
          <w:id w:val="-234542901"/>
          <w14:checkbox>
            <w14:checked w14:val="0"/>
            <w14:checkedState w14:val="2612" w14:font="MS Gothic"/>
            <w14:uncheckedState w14:val="2610" w14:font="MS Gothic"/>
          </w14:checkbox>
        </w:sdtPr>
        <w:sdtEndPr/>
        <w:sdtContent>
          <w:r w:rsidR="000D5D25">
            <w:rPr>
              <w:rFonts w:ascii="MS Gothic" w:eastAsia="MS Gothic" w:hAnsi="MS Gothic" w:hint="eastAsia"/>
            </w:rPr>
            <w:t>☐</w:t>
          </w:r>
        </w:sdtContent>
      </w:sdt>
      <w:r w:rsidR="00BC744C">
        <w:t xml:space="preserve"> </w:t>
      </w:r>
      <w:r w:rsidR="00064D6F">
        <w:t>Solicit feedback from relevant managers and colleagues</w:t>
      </w:r>
      <w:r w:rsidR="00104D58">
        <w:t>.</w:t>
      </w:r>
    </w:p>
    <w:p w14:paraId="106EC412" w14:textId="1688BC08" w:rsidR="00064D6F" w:rsidRDefault="00A7138E" w:rsidP="004619E0">
      <w:sdt>
        <w:sdtPr>
          <w:id w:val="1502931173"/>
          <w14:checkbox>
            <w14:checked w14:val="0"/>
            <w14:checkedState w14:val="2612" w14:font="MS Gothic"/>
            <w14:uncheckedState w14:val="2610" w14:font="MS Gothic"/>
          </w14:checkbox>
        </w:sdtPr>
        <w:sdtEndPr/>
        <w:sdtContent>
          <w:r w:rsidR="000D5D25">
            <w:rPr>
              <w:rFonts w:ascii="MS Gothic" w:eastAsia="MS Gothic" w:hAnsi="MS Gothic" w:hint="eastAsia"/>
            </w:rPr>
            <w:t>☐</w:t>
          </w:r>
        </w:sdtContent>
      </w:sdt>
      <w:r w:rsidR="00BC744C">
        <w:t xml:space="preserve"> </w:t>
      </w:r>
      <w:r w:rsidR="00064D6F">
        <w:t>Solicit feedback on their onboarding experience</w:t>
      </w:r>
      <w:r w:rsidR="00104D58">
        <w:t xml:space="preserve">, including </w:t>
      </w:r>
      <w:r w:rsidR="00064D6F">
        <w:t>what went well and what could use more attention (and use for future onboarding)</w:t>
      </w:r>
      <w:r w:rsidR="00104D58">
        <w:t>.</w:t>
      </w:r>
    </w:p>
    <w:p w14:paraId="0464AED9" w14:textId="70B3749A" w:rsidR="00064D6F" w:rsidRDefault="00A7138E" w:rsidP="004619E0">
      <w:sdt>
        <w:sdtPr>
          <w:id w:val="-1642805475"/>
          <w14:checkbox>
            <w14:checked w14:val="0"/>
            <w14:checkedState w14:val="2612" w14:font="MS Gothic"/>
            <w14:uncheckedState w14:val="2610" w14:font="MS Gothic"/>
          </w14:checkbox>
        </w:sdtPr>
        <w:sdtEndPr/>
        <w:sdtContent>
          <w:r w:rsidR="000D5D25">
            <w:rPr>
              <w:rFonts w:ascii="MS Gothic" w:eastAsia="MS Gothic" w:hAnsi="MS Gothic" w:hint="eastAsia"/>
            </w:rPr>
            <w:t>☐</w:t>
          </w:r>
        </w:sdtContent>
      </w:sdt>
      <w:r w:rsidR="00BC744C">
        <w:t xml:space="preserve"> </w:t>
      </w:r>
      <w:r w:rsidR="00064D6F">
        <w:t>Schedule 90</w:t>
      </w:r>
      <w:r w:rsidR="000D5D25">
        <w:t>-</w:t>
      </w:r>
      <w:r w:rsidR="00064D6F">
        <w:t>day check-in meeting</w:t>
      </w:r>
      <w:r w:rsidR="000A510E">
        <w:t>.</w:t>
      </w:r>
    </w:p>
    <w:p w14:paraId="2594792D" w14:textId="77777777" w:rsidR="00064D6F" w:rsidRDefault="00064D6F" w:rsidP="004619E0"/>
    <w:p w14:paraId="2B0DE127" w14:textId="75768F87" w:rsidR="00132AE9" w:rsidRDefault="00064D6F" w:rsidP="000A510E">
      <w:pPr>
        <w:pStyle w:val="Heading2"/>
      </w:pPr>
      <w:r>
        <w:t>First 90 days check-in</w:t>
      </w:r>
    </w:p>
    <w:p w14:paraId="0597888C" w14:textId="5C57DCAA" w:rsidR="00064D6F" w:rsidRDefault="00A7138E" w:rsidP="004619E0">
      <w:sdt>
        <w:sdtPr>
          <w:id w:val="-1538275682"/>
          <w14:checkbox>
            <w14:checked w14:val="0"/>
            <w14:checkedState w14:val="2612" w14:font="MS Gothic"/>
            <w14:uncheckedState w14:val="2610" w14:font="MS Gothic"/>
          </w14:checkbox>
        </w:sdtPr>
        <w:sdtEndPr/>
        <w:sdtContent>
          <w:r w:rsidR="00132AE9">
            <w:rPr>
              <w:rFonts w:ascii="MS Gothic" w:eastAsia="MS Gothic" w:hAnsi="MS Gothic" w:hint="eastAsia"/>
            </w:rPr>
            <w:t>☐</w:t>
          </w:r>
        </w:sdtContent>
      </w:sdt>
      <w:r w:rsidR="00BC744C">
        <w:t xml:space="preserve"> </w:t>
      </w:r>
      <w:r w:rsidR="00050BA7">
        <w:t>Prior to the meeting, consider</w:t>
      </w:r>
      <w:r w:rsidR="00132AE9">
        <w:t xml:space="preserve"> the </w:t>
      </w:r>
      <w:r w:rsidR="000A510E">
        <w:t>following</w:t>
      </w:r>
      <w:r w:rsidR="00132AE9">
        <w:t>:</w:t>
      </w:r>
    </w:p>
    <w:p w14:paraId="1722D5E8" w14:textId="7A6767D7" w:rsidR="00704825" w:rsidRDefault="00064D6F" w:rsidP="00132AE9">
      <w:pPr>
        <w:pStyle w:val="ListParagraph"/>
        <w:numPr>
          <w:ilvl w:val="0"/>
          <w:numId w:val="2"/>
        </w:numPr>
      </w:pPr>
      <w:r>
        <w:t>Are tasks completed on time</w:t>
      </w:r>
      <w:r w:rsidR="00704825">
        <w:t xml:space="preserve"> and of quality</w:t>
      </w:r>
      <w:r>
        <w:t xml:space="preserve">? </w:t>
      </w:r>
    </w:p>
    <w:p w14:paraId="2EC8B9A8" w14:textId="0547A8F5" w:rsidR="00132AE9" w:rsidRDefault="00064D6F">
      <w:pPr>
        <w:pStyle w:val="ListParagraph"/>
        <w:numPr>
          <w:ilvl w:val="0"/>
          <w:numId w:val="2"/>
        </w:numPr>
      </w:pPr>
      <w:r>
        <w:t>What needs improvement</w:t>
      </w:r>
      <w:r w:rsidR="00F01CDC">
        <w:t xml:space="preserve"> and areas of opportunity to help enhance the employee’s performance </w:t>
      </w:r>
    </w:p>
    <w:p w14:paraId="18DDA732" w14:textId="55EB48FD" w:rsidR="00F01CDC" w:rsidRPr="00F01CDC" w:rsidRDefault="00F430B7" w:rsidP="00F01CDC">
      <w:pPr>
        <w:pStyle w:val="ListParagraph"/>
        <w:numPr>
          <w:ilvl w:val="0"/>
          <w:numId w:val="2"/>
        </w:numPr>
      </w:pPr>
      <w:r>
        <w:t xml:space="preserve">Feedback from other employees and peers </w:t>
      </w:r>
    </w:p>
    <w:p w14:paraId="083AEA30" w14:textId="4B56FA4A" w:rsidR="00064D6F" w:rsidRDefault="00A7138E" w:rsidP="00F01CDC">
      <w:sdt>
        <w:sdtPr>
          <w:rPr>
            <w:rFonts w:ascii="MS Gothic" w:eastAsia="MS Gothic" w:hAnsi="MS Gothic"/>
          </w:rPr>
          <w:id w:val="-753820094"/>
          <w14:checkbox>
            <w14:checked w14:val="0"/>
            <w14:checkedState w14:val="2612" w14:font="MS Gothic"/>
            <w14:uncheckedState w14:val="2610" w14:font="MS Gothic"/>
          </w14:checkbox>
        </w:sdtPr>
        <w:sdtEndPr/>
        <w:sdtContent>
          <w:r w:rsidR="00132AE9" w:rsidRPr="00F01CDC">
            <w:rPr>
              <w:rFonts w:ascii="MS Gothic" w:eastAsia="MS Gothic" w:hAnsi="MS Gothic" w:hint="eastAsia"/>
            </w:rPr>
            <w:t>☐</w:t>
          </w:r>
        </w:sdtContent>
      </w:sdt>
      <w:r w:rsidR="00BC744C">
        <w:rPr>
          <w:rFonts w:ascii="MS Gothic" w:eastAsia="MS Gothic" w:hAnsi="MS Gothic"/>
        </w:rPr>
        <w:t xml:space="preserve"> </w:t>
      </w:r>
      <w:r w:rsidR="00132AE9">
        <w:t>Highlight w</w:t>
      </w:r>
      <w:r w:rsidR="00064D6F">
        <w:t xml:space="preserve">hat’s going well </w:t>
      </w:r>
      <w:r w:rsidR="00F430B7">
        <w:t xml:space="preserve">(e.g., tease out a project that they’ve contributed to and </w:t>
      </w:r>
      <w:r w:rsidR="00050BA7">
        <w:t>discuss</w:t>
      </w:r>
      <w:r w:rsidR="00F430B7">
        <w:t xml:space="preserve"> their success)</w:t>
      </w:r>
      <w:r w:rsidR="00050BA7">
        <w:t>.</w:t>
      </w:r>
      <w:r w:rsidR="00F430B7">
        <w:t xml:space="preserve"> </w:t>
      </w:r>
    </w:p>
    <w:p w14:paraId="71A700C5" w14:textId="62CCB575" w:rsidR="00064D6F" w:rsidRDefault="00A7138E" w:rsidP="004619E0">
      <w:sdt>
        <w:sdtPr>
          <w:id w:val="1144938213"/>
          <w14:checkbox>
            <w14:checked w14:val="0"/>
            <w14:checkedState w14:val="2612" w14:font="MS Gothic"/>
            <w14:uncheckedState w14:val="2610" w14:font="MS Gothic"/>
          </w14:checkbox>
        </w:sdtPr>
        <w:sdtEndPr/>
        <w:sdtContent>
          <w:r w:rsidR="00F01CDC">
            <w:rPr>
              <w:rFonts w:ascii="MS Gothic" w:eastAsia="MS Gothic" w:hAnsi="MS Gothic" w:hint="eastAsia"/>
            </w:rPr>
            <w:t>☐</w:t>
          </w:r>
        </w:sdtContent>
      </w:sdt>
      <w:r w:rsidR="00BC744C">
        <w:t xml:space="preserve"> </w:t>
      </w:r>
      <w:r w:rsidR="00064D6F">
        <w:t>Deliver positive feedback you’ve heard from others</w:t>
      </w:r>
      <w:r w:rsidR="00050BA7">
        <w:t>.</w:t>
      </w:r>
      <w:r w:rsidR="00064D6F">
        <w:t xml:space="preserve"> </w:t>
      </w:r>
    </w:p>
    <w:p w14:paraId="2ED57D27" w14:textId="625A3BC5" w:rsidR="00064D6F" w:rsidRDefault="00A7138E" w:rsidP="004619E0">
      <w:sdt>
        <w:sdtPr>
          <w:id w:val="-274787864"/>
          <w14:checkbox>
            <w14:checked w14:val="0"/>
            <w14:checkedState w14:val="2612" w14:font="MS Gothic"/>
            <w14:uncheckedState w14:val="2610" w14:font="MS Gothic"/>
          </w14:checkbox>
        </w:sdtPr>
        <w:sdtEndPr/>
        <w:sdtContent>
          <w:r w:rsidR="00050BA7">
            <w:rPr>
              <w:rFonts w:ascii="MS Gothic" w:eastAsia="MS Gothic" w:hAnsi="MS Gothic" w:hint="eastAsia"/>
            </w:rPr>
            <w:t>☐</w:t>
          </w:r>
        </w:sdtContent>
      </w:sdt>
      <w:r w:rsidR="00BC744C">
        <w:t xml:space="preserve"> </w:t>
      </w:r>
      <w:r w:rsidR="00064D6F">
        <w:t>Ask what they’ve enjoyed working on and weave it into their next 90 days</w:t>
      </w:r>
      <w:r w:rsidR="00050BA7">
        <w:t>.</w:t>
      </w:r>
    </w:p>
    <w:p w14:paraId="1808BE2E" w14:textId="668A1FC4" w:rsidR="001C3056" w:rsidRPr="007840CE" w:rsidRDefault="00A7138E" w:rsidP="00D24C78">
      <w:sdt>
        <w:sdtPr>
          <w:id w:val="-631635998"/>
          <w14:checkbox>
            <w14:checked w14:val="0"/>
            <w14:checkedState w14:val="2612" w14:font="MS Gothic"/>
            <w14:uncheckedState w14:val="2610" w14:font="MS Gothic"/>
          </w14:checkbox>
        </w:sdtPr>
        <w:sdtEndPr/>
        <w:sdtContent>
          <w:r w:rsidR="000A0FD8">
            <w:rPr>
              <w:rFonts w:ascii="MS Gothic" w:eastAsia="MS Gothic" w:hAnsi="MS Gothic" w:hint="eastAsia"/>
            </w:rPr>
            <w:t>☐</w:t>
          </w:r>
        </w:sdtContent>
      </w:sdt>
      <w:r w:rsidR="00BC744C">
        <w:t xml:space="preserve"> </w:t>
      </w:r>
      <w:r w:rsidR="000A0FD8">
        <w:t>Provide an overview of</w:t>
      </w:r>
      <w:r w:rsidR="00064D6F">
        <w:t xml:space="preserve"> the next 90 days</w:t>
      </w:r>
      <w:r w:rsidR="00BC744C">
        <w:t xml:space="preserve"> (or other review period)</w:t>
      </w:r>
      <w:r w:rsidR="000A0FD8">
        <w:t>.</w:t>
      </w:r>
    </w:p>
    <w:sectPr w:rsidR="001C3056" w:rsidRPr="007840CE" w:rsidSect="000E1FEA">
      <w:headerReference w:type="default" r:id="rId12"/>
      <w:footerReference w:type="default" r:id="rId13"/>
      <w:pgSz w:w="12240" w:h="15840"/>
      <w:pgMar w:top="1440" w:right="1440" w:bottom="1440"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EEFAE" w14:textId="77777777" w:rsidR="00A7138E" w:rsidRDefault="00A7138E" w:rsidP="007840CE">
      <w:r>
        <w:separator/>
      </w:r>
    </w:p>
  </w:endnote>
  <w:endnote w:type="continuationSeparator" w:id="0">
    <w:p w14:paraId="2A029C40" w14:textId="77777777" w:rsidR="00A7138E" w:rsidRDefault="00A7138E" w:rsidP="0078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AE203" w14:textId="77777777" w:rsidR="000E1FEA" w:rsidRDefault="000E1FEA" w:rsidP="007840CE">
    <w:pPr>
      <w:pStyle w:val="Footer"/>
      <w:jc w:val="center"/>
      <w:rPr>
        <w:sz w:val="20"/>
      </w:rPr>
    </w:pPr>
  </w:p>
  <w:p w14:paraId="4BED57CB" w14:textId="77777777" w:rsidR="000E1FEA" w:rsidRPr="000E1FEA" w:rsidRDefault="000E1FEA" w:rsidP="000E1FEA">
    <w:pPr>
      <w:pStyle w:val="Footer"/>
      <w:spacing w:after="120"/>
      <w:jc w:val="center"/>
      <w:rPr>
        <w:color w:val="1F3C68" w:themeColor="text2"/>
      </w:rPr>
    </w:pPr>
    <w:r w:rsidRPr="000E1FEA">
      <w:rPr>
        <w:color w:val="1F3C68" w:themeColor="text2"/>
      </w:rPr>
      <w:t xml:space="preserve">Advancing Applications. Partnering for Success. </w:t>
    </w:r>
  </w:p>
  <w:p w14:paraId="6B4DE441" w14:textId="77777777" w:rsidR="007840CE" w:rsidRPr="00150139" w:rsidRDefault="007840CE" w:rsidP="007840CE">
    <w:pPr>
      <w:pStyle w:val="Footer"/>
      <w:jc w:val="center"/>
      <w:rPr>
        <w:sz w:val="20"/>
      </w:rPr>
    </w:pPr>
    <w:r w:rsidRPr="00150139">
      <w:rPr>
        <w:sz w:val="20"/>
      </w:rPr>
      <w:t xml:space="preserve">916.635.7300   |   </w:t>
    </w:r>
    <w:hyperlink r:id="rId1" w:history="1">
      <w:r w:rsidRPr="00150139">
        <w:rPr>
          <w:sz w:val="20"/>
        </w:rPr>
        <w:t>www.synergex.com</w:t>
      </w:r>
    </w:hyperlink>
    <w:r w:rsidRPr="00150139">
      <w:rPr>
        <w:sz w:val="20"/>
      </w:rPr>
      <w:t xml:space="preserve">   |   23</w:t>
    </w:r>
    <w:r w:rsidR="00681EC5">
      <w:rPr>
        <w:sz w:val="20"/>
      </w:rPr>
      <w:t>55</w:t>
    </w:r>
    <w:r w:rsidRPr="00150139">
      <w:rPr>
        <w:sz w:val="20"/>
      </w:rPr>
      <w:t xml:space="preserve"> Gold Meadow Way   |   Gold River, CA 95670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A9499" w14:textId="77777777" w:rsidR="00A7138E" w:rsidRDefault="00A7138E" w:rsidP="007840CE">
      <w:r>
        <w:separator/>
      </w:r>
    </w:p>
  </w:footnote>
  <w:footnote w:type="continuationSeparator" w:id="0">
    <w:p w14:paraId="7CCD302E" w14:textId="77777777" w:rsidR="00A7138E" w:rsidRDefault="00A7138E" w:rsidP="0078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88D6" w14:textId="77777777" w:rsidR="007840CE" w:rsidRDefault="00A7138E" w:rsidP="007840CE">
    <w:pPr>
      <w:pStyle w:val="Header"/>
      <w:jc w:val="right"/>
    </w:pPr>
    <w:r>
      <w:rPr>
        <w:noProof/>
      </w:rPr>
      <w:pict w14:anchorId="0B680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3.5pt;margin-top:-8.25pt;width:186pt;height:52.85pt;z-index:-251658752;mso-position-horizontal-relative:text;mso-position-vertical-relative:text;mso-width-relative:page;mso-height-relative:page">
          <v:imagedata r:id="rId1" o:title="SYNERGEX Logo WEB RGB"/>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230"/>
    <w:multiLevelType w:val="hybridMultilevel"/>
    <w:tmpl w:val="9E48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4C5B"/>
    <w:multiLevelType w:val="hybridMultilevel"/>
    <w:tmpl w:val="EA1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B519A"/>
    <w:multiLevelType w:val="hybridMultilevel"/>
    <w:tmpl w:val="9C24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96717"/>
    <w:multiLevelType w:val="hybridMultilevel"/>
    <w:tmpl w:val="32A6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23A0C"/>
    <w:multiLevelType w:val="hybridMultilevel"/>
    <w:tmpl w:val="1A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6F"/>
    <w:rsid w:val="000414AA"/>
    <w:rsid w:val="00050BA7"/>
    <w:rsid w:val="00064D6F"/>
    <w:rsid w:val="00093AEB"/>
    <w:rsid w:val="000A0FD8"/>
    <w:rsid w:val="000A510E"/>
    <w:rsid w:val="000D5D25"/>
    <w:rsid w:val="000E1FEA"/>
    <w:rsid w:val="00104D58"/>
    <w:rsid w:val="0012367C"/>
    <w:rsid w:val="00125F9C"/>
    <w:rsid w:val="001264E1"/>
    <w:rsid w:val="00132AE9"/>
    <w:rsid w:val="0014543F"/>
    <w:rsid w:val="00150139"/>
    <w:rsid w:val="001522F8"/>
    <w:rsid w:val="00171773"/>
    <w:rsid w:val="001C3056"/>
    <w:rsid w:val="001F5A6F"/>
    <w:rsid w:val="002005B1"/>
    <w:rsid w:val="00202475"/>
    <w:rsid w:val="0023063A"/>
    <w:rsid w:val="002545F7"/>
    <w:rsid w:val="002C43D2"/>
    <w:rsid w:val="002D2ABD"/>
    <w:rsid w:val="00303B0A"/>
    <w:rsid w:val="00313189"/>
    <w:rsid w:val="00325494"/>
    <w:rsid w:val="00341C22"/>
    <w:rsid w:val="0035365F"/>
    <w:rsid w:val="0038122A"/>
    <w:rsid w:val="003B0871"/>
    <w:rsid w:val="003C1A1F"/>
    <w:rsid w:val="003E5705"/>
    <w:rsid w:val="003F1F67"/>
    <w:rsid w:val="003F395F"/>
    <w:rsid w:val="004451D0"/>
    <w:rsid w:val="004619E0"/>
    <w:rsid w:val="004B1731"/>
    <w:rsid w:val="005335D5"/>
    <w:rsid w:val="0057092C"/>
    <w:rsid w:val="005A7B2C"/>
    <w:rsid w:val="00623110"/>
    <w:rsid w:val="00647201"/>
    <w:rsid w:val="00681EC5"/>
    <w:rsid w:val="0069079A"/>
    <w:rsid w:val="006B0028"/>
    <w:rsid w:val="006D2E3B"/>
    <w:rsid w:val="006F2209"/>
    <w:rsid w:val="006F70C0"/>
    <w:rsid w:val="00704825"/>
    <w:rsid w:val="00745484"/>
    <w:rsid w:val="0076087E"/>
    <w:rsid w:val="007840CE"/>
    <w:rsid w:val="007F7450"/>
    <w:rsid w:val="008561F5"/>
    <w:rsid w:val="008C5DFD"/>
    <w:rsid w:val="008D61BC"/>
    <w:rsid w:val="00920739"/>
    <w:rsid w:val="00932582"/>
    <w:rsid w:val="00956425"/>
    <w:rsid w:val="00987CA4"/>
    <w:rsid w:val="009B5BB4"/>
    <w:rsid w:val="009C4692"/>
    <w:rsid w:val="00A04AB0"/>
    <w:rsid w:val="00A13219"/>
    <w:rsid w:val="00A32A29"/>
    <w:rsid w:val="00A51107"/>
    <w:rsid w:val="00A56308"/>
    <w:rsid w:val="00A7138E"/>
    <w:rsid w:val="00A72D5A"/>
    <w:rsid w:val="00A855B5"/>
    <w:rsid w:val="00A863ED"/>
    <w:rsid w:val="00A921ED"/>
    <w:rsid w:val="00AB1B6B"/>
    <w:rsid w:val="00AB5A75"/>
    <w:rsid w:val="00AC0555"/>
    <w:rsid w:val="00B12DE8"/>
    <w:rsid w:val="00B65348"/>
    <w:rsid w:val="00B816F8"/>
    <w:rsid w:val="00BA19B8"/>
    <w:rsid w:val="00BB7541"/>
    <w:rsid w:val="00BC744C"/>
    <w:rsid w:val="00BE5C3F"/>
    <w:rsid w:val="00C14DB8"/>
    <w:rsid w:val="00C91843"/>
    <w:rsid w:val="00CA17FE"/>
    <w:rsid w:val="00CA352D"/>
    <w:rsid w:val="00CB46D1"/>
    <w:rsid w:val="00CC295C"/>
    <w:rsid w:val="00CD7CB3"/>
    <w:rsid w:val="00D24C78"/>
    <w:rsid w:val="00D557E9"/>
    <w:rsid w:val="00D75226"/>
    <w:rsid w:val="00D82C27"/>
    <w:rsid w:val="00D8488C"/>
    <w:rsid w:val="00DC6CD4"/>
    <w:rsid w:val="00DD4AA2"/>
    <w:rsid w:val="00DE0C93"/>
    <w:rsid w:val="00DF2978"/>
    <w:rsid w:val="00DF6834"/>
    <w:rsid w:val="00E50247"/>
    <w:rsid w:val="00E55347"/>
    <w:rsid w:val="00E73AEE"/>
    <w:rsid w:val="00E74DB1"/>
    <w:rsid w:val="00E822FB"/>
    <w:rsid w:val="00EB36C4"/>
    <w:rsid w:val="00EC273B"/>
    <w:rsid w:val="00F01CDC"/>
    <w:rsid w:val="00F430B7"/>
    <w:rsid w:val="00F8136F"/>
    <w:rsid w:val="00F82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36267F"/>
  <w15:chartTrackingRefBased/>
  <w15:docId w15:val="{B6E9B7C2-B8DB-4FF4-92DA-0FE9FCDA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7FE"/>
    <w:pPr>
      <w:spacing w:after="0" w:line="240" w:lineRule="auto"/>
    </w:pPr>
    <w:rPr>
      <w:rFonts w:ascii="Source Sans Pro" w:hAnsi="Source Sans Pro"/>
    </w:rPr>
  </w:style>
  <w:style w:type="paragraph" w:styleId="Heading1">
    <w:name w:val="heading 1"/>
    <w:basedOn w:val="Normal"/>
    <w:next w:val="Normal"/>
    <w:link w:val="Heading1Char"/>
    <w:uiPriority w:val="9"/>
    <w:qFormat/>
    <w:rsid w:val="00DF2978"/>
    <w:pPr>
      <w:keepNext/>
      <w:keepLines/>
      <w:spacing w:before="240"/>
      <w:outlineLvl w:val="0"/>
    </w:pPr>
    <w:rPr>
      <w:rFonts w:eastAsiaTheme="majorEastAsia" w:cstheme="majorBidi"/>
      <w:color w:val="007F9B" w:themeColor="accent1"/>
      <w:sz w:val="32"/>
      <w:szCs w:val="32"/>
    </w:rPr>
  </w:style>
  <w:style w:type="paragraph" w:styleId="Heading2">
    <w:name w:val="heading 2"/>
    <w:basedOn w:val="Normal"/>
    <w:next w:val="Normal"/>
    <w:link w:val="Heading2Char"/>
    <w:uiPriority w:val="9"/>
    <w:unhideWhenUsed/>
    <w:qFormat/>
    <w:rsid w:val="00A13219"/>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0CE"/>
    <w:pPr>
      <w:tabs>
        <w:tab w:val="center" w:pos="4680"/>
        <w:tab w:val="right" w:pos="9360"/>
      </w:tabs>
    </w:pPr>
  </w:style>
  <w:style w:type="character" w:customStyle="1" w:styleId="HeaderChar">
    <w:name w:val="Header Char"/>
    <w:basedOn w:val="DefaultParagraphFont"/>
    <w:link w:val="Header"/>
    <w:uiPriority w:val="99"/>
    <w:rsid w:val="007840CE"/>
  </w:style>
  <w:style w:type="paragraph" w:styleId="Footer">
    <w:name w:val="footer"/>
    <w:basedOn w:val="Normal"/>
    <w:link w:val="FooterChar"/>
    <w:uiPriority w:val="99"/>
    <w:unhideWhenUsed/>
    <w:rsid w:val="007840CE"/>
    <w:pPr>
      <w:tabs>
        <w:tab w:val="center" w:pos="4680"/>
        <w:tab w:val="right" w:pos="9360"/>
      </w:tabs>
    </w:pPr>
  </w:style>
  <w:style w:type="character" w:customStyle="1" w:styleId="FooterChar">
    <w:name w:val="Footer Char"/>
    <w:basedOn w:val="DefaultParagraphFont"/>
    <w:link w:val="Footer"/>
    <w:uiPriority w:val="99"/>
    <w:rsid w:val="007840CE"/>
  </w:style>
  <w:style w:type="character" w:styleId="Hyperlink">
    <w:name w:val="Hyperlink"/>
    <w:basedOn w:val="DefaultParagraphFont"/>
    <w:uiPriority w:val="99"/>
    <w:unhideWhenUsed/>
    <w:rsid w:val="007840CE"/>
    <w:rPr>
      <w:color w:val="0000FF" w:themeColor="hyperlink"/>
      <w:u w:val="single"/>
    </w:rPr>
  </w:style>
  <w:style w:type="character" w:customStyle="1" w:styleId="Heading1Char">
    <w:name w:val="Heading 1 Char"/>
    <w:basedOn w:val="DefaultParagraphFont"/>
    <w:link w:val="Heading1"/>
    <w:uiPriority w:val="9"/>
    <w:rsid w:val="00DF2978"/>
    <w:rPr>
      <w:rFonts w:ascii="Source Sans Pro" w:eastAsiaTheme="majorEastAsia" w:hAnsi="Source Sans Pro" w:cstheme="majorBidi"/>
      <w:color w:val="007F9B" w:themeColor="accent1"/>
      <w:sz w:val="32"/>
      <w:szCs w:val="32"/>
    </w:rPr>
  </w:style>
  <w:style w:type="character" w:customStyle="1" w:styleId="Heading2Char">
    <w:name w:val="Heading 2 Char"/>
    <w:basedOn w:val="DefaultParagraphFont"/>
    <w:link w:val="Heading2"/>
    <w:uiPriority w:val="9"/>
    <w:rsid w:val="00A13219"/>
    <w:rPr>
      <w:rFonts w:ascii="Source Sans Pro" w:eastAsiaTheme="majorEastAsia" w:hAnsi="Source Sans Pro" w:cstheme="majorBidi"/>
      <w:b/>
      <w:sz w:val="26"/>
      <w:szCs w:val="26"/>
    </w:rPr>
  </w:style>
  <w:style w:type="paragraph" w:styleId="ListParagraph">
    <w:name w:val="List Paragraph"/>
    <w:basedOn w:val="Normal"/>
    <w:uiPriority w:val="34"/>
    <w:qFormat/>
    <w:rsid w:val="002005B1"/>
    <w:pPr>
      <w:ind w:left="720"/>
      <w:contextualSpacing/>
    </w:pPr>
  </w:style>
  <w:style w:type="character" w:styleId="PlaceholderText">
    <w:name w:val="Placeholder Text"/>
    <w:basedOn w:val="DefaultParagraphFont"/>
    <w:uiPriority w:val="99"/>
    <w:semiHidden/>
    <w:rsid w:val="00DF6834"/>
    <w:rPr>
      <w:color w:val="808080"/>
    </w:rPr>
  </w:style>
  <w:style w:type="paragraph" w:styleId="BalloonText">
    <w:name w:val="Balloon Text"/>
    <w:basedOn w:val="Normal"/>
    <w:link w:val="BalloonTextChar"/>
    <w:uiPriority w:val="99"/>
    <w:semiHidden/>
    <w:unhideWhenUsed/>
    <w:rsid w:val="003536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65F"/>
    <w:rPr>
      <w:rFonts w:ascii="Segoe UI" w:hAnsi="Segoe UI" w:cs="Segoe UI"/>
      <w:sz w:val="18"/>
      <w:szCs w:val="18"/>
    </w:rPr>
  </w:style>
  <w:style w:type="character" w:styleId="UnresolvedMention">
    <w:name w:val="Unresolved Mention"/>
    <w:basedOn w:val="DefaultParagraphFont"/>
    <w:uiPriority w:val="99"/>
    <w:semiHidden/>
    <w:unhideWhenUsed/>
    <w:rsid w:val="00E8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ynergex.com/language-essential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ynergex.com/education-resources/90-Day-New-Hire-Onboarding-Pla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ynerg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lin\Desktop\Synergex%20Letterhead.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3C68"/>
      </a:dk2>
      <a:lt2>
        <a:srgbClr val="EEECE1"/>
      </a:lt2>
      <a:accent1>
        <a:srgbClr val="007F9B"/>
      </a:accent1>
      <a:accent2>
        <a:srgbClr val="CC0032"/>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31A3B9201AE84D9EE2C55409487815" ma:contentTypeVersion="13" ma:contentTypeDescription="Create a new document." ma:contentTypeScope="" ma:versionID="972d0fe39070459735440e66a4dce349">
  <xsd:schema xmlns:xsd="http://www.w3.org/2001/XMLSchema" xmlns:xs="http://www.w3.org/2001/XMLSchema" xmlns:p="http://schemas.microsoft.com/office/2006/metadata/properties" xmlns:ns3="dac29a3e-620b-4778-b5c6-669253505bdc" xmlns:ns4="55c7cbf2-5e44-4295-ad73-4836490a1b13" targetNamespace="http://schemas.microsoft.com/office/2006/metadata/properties" ma:root="true" ma:fieldsID="a7381ec4f619e3ec44878edfb7c781a1" ns3:_="" ns4:_="">
    <xsd:import namespace="dac29a3e-620b-4778-b5c6-669253505bdc"/>
    <xsd:import namespace="55c7cbf2-5e44-4295-ad73-4836490a1b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29a3e-620b-4778-b5c6-669253505b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7cbf2-5e44-4295-ad73-4836490a1b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9C61C-2E63-441E-AF1F-03A944441346}">
  <ds:schemaRefs>
    <ds:schemaRef ds:uri="http://schemas.microsoft.com/sharepoint/v3/contenttype/forms"/>
  </ds:schemaRefs>
</ds:datastoreItem>
</file>

<file path=customXml/itemProps2.xml><?xml version="1.0" encoding="utf-8"?>
<ds:datastoreItem xmlns:ds="http://schemas.openxmlformats.org/officeDocument/2006/customXml" ds:itemID="{6A1AD2D0-A0FB-4415-96FA-9B63EEA772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417F3D-CAFD-4171-8085-A8E6F846C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29a3e-620b-4778-b5c6-669253505bdc"/>
    <ds:schemaRef ds:uri="55c7cbf2-5e44-4295-ad73-4836490a1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Synergex Letterhead.dotx</Template>
  <TotalTime>253</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Jacklin</dc:creator>
  <cp:keywords/>
  <dc:description/>
  <cp:lastModifiedBy>Liz Wilson</cp:lastModifiedBy>
  <cp:revision>94</cp:revision>
  <dcterms:created xsi:type="dcterms:W3CDTF">2021-01-06T15:38:00Z</dcterms:created>
  <dcterms:modified xsi:type="dcterms:W3CDTF">2021-01-29T18:25:00Z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0x0101004B31A3B9201AE84D9EE2C55409487815</vt:lpwstr>
  </property>
</Properties>
</file>