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024B2" w14:textId="09FC2273" w:rsidR="005C4AEE" w:rsidRPr="00E17368" w:rsidRDefault="005C4AEE" w:rsidP="00D61153">
      <w:pPr>
        <w:pStyle w:val="Heading1"/>
        <w:rPr>
          <w:rFonts w:asciiTheme="minorHAnsi" w:hAnsiTheme="minorHAnsi" w:cstheme="minorHAnsi"/>
        </w:rPr>
      </w:pPr>
      <w:r w:rsidRPr="00E17368">
        <w:rPr>
          <w:rFonts w:asciiTheme="minorHAnsi" w:hAnsiTheme="minorHAnsi" w:cstheme="minorHAnsi"/>
        </w:rPr>
        <w:t>How to use this plan</w:t>
      </w:r>
    </w:p>
    <w:p w14:paraId="65992EA2" w14:textId="409EDF4F" w:rsidR="005C4AEE" w:rsidRPr="00E17368" w:rsidRDefault="005C4AEE" w:rsidP="005C4AEE">
      <w:pPr>
        <w:rPr>
          <w:rFonts w:asciiTheme="minorHAnsi" w:hAnsiTheme="minorHAnsi" w:cstheme="minorHAnsi"/>
        </w:rPr>
      </w:pPr>
    </w:p>
    <w:p w14:paraId="469A70F5" w14:textId="43817DE9" w:rsidR="005322D3" w:rsidRPr="00E17368" w:rsidRDefault="005C4AEE" w:rsidP="005C4AEE">
      <w:pPr>
        <w:rPr>
          <w:rFonts w:asciiTheme="minorHAnsi" w:hAnsiTheme="minorHAnsi" w:cstheme="minorHAnsi"/>
          <w:szCs w:val="21"/>
        </w:rPr>
      </w:pPr>
      <w:r w:rsidRPr="00E17368">
        <w:rPr>
          <w:rFonts w:asciiTheme="minorHAnsi" w:hAnsiTheme="minorHAnsi" w:cstheme="minorHAnsi"/>
          <w:szCs w:val="21"/>
        </w:rPr>
        <w:t xml:space="preserve">This plan </w:t>
      </w:r>
      <w:r w:rsidR="00175D59">
        <w:rPr>
          <w:rFonts w:asciiTheme="minorHAnsi" w:hAnsiTheme="minorHAnsi" w:cstheme="minorHAnsi"/>
          <w:szCs w:val="21"/>
        </w:rPr>
        <w:t>was designed</w:t>
      </w:r>
      <w:r w:rsidRPr="00E17368">
        <w:rPr>
          <w:rFonts w:asciiTheme="minorHAnsi" w:hAnsiTheme="minorHAnsi" w:cstheme="minorHAnsi"/>
          <w:szCs w:val="21"/>
        </w:rPr>
        <w:t xml:space="preserve"> to serve as a template for hiring managers </w:t>
      </w:r>
      <w:r w:rsidR="00D25378" w:rsidRPr="00E17368">
        <w:rPr>
          <w:rFonts w:asciiTheme="minorHAnsi" w:hAnsiTheme="minorHAnsi" w:cstheme="minorHAnsi"/>
          <w:szCs w:val="21"/>
        </w:rPr>
        <w:t xml:space="preserve">to use </w:t>
      </w:r>
      <w:r w:rsidR="00175D59">
        <w:rPr>
          <w:rFonts w:asciiTheme="minorHAnsi" w:hAnsiTheme="minorHAnsi" w:cstheme="minorHAnsi"/>
          <w:szCs w:val="21"/>
        </w:rPr>
        <w:t>when</w:t>
      </w:r>
      <w:r w:rsidR="00175D59" w:rsidRPr="00E17368">
        <w:rPr>
          <w:rFonts w:asciiTheme="minorHAnsi" w:hAnsiTheme="minorHAnsi" w:cstheme="minorHAnsi"/>
          <w:szCs w:val="21"/>
        </w:rPr>
        <w:t xml:space="preserve"> </w:t>
      </w:r>
      <w:r w:rsidRPr="00E17368">
        <w:rPr>
          <w:rFonts w:asciiTheme="minorHAnsi" w:hAnsiTheme="minorHAnsi" w:cstheme="minorHAnsi"/>
          <w:szCs w:val="21"/>
        </w:rPr>
        <w:t>onboarding their new hires. Adjusting the plan to incorporate company</w:t>
      </w:r>
      <w:r w:rsidR="00466393">
        <w:rPr>
          <w:rFonts w:asciiTheme="minorHAnsi" w:hAnsiTheme="minorHAnsi" w:cstheme="minorHAnsi"/>
          <w:szCs w:val="21"/>
        </w:rPr>
        <w:t>-</w:t>
      </w:r>
      <w:r w:rsidRPr="00E17368">
        <w:rPr>
          <w:rFonts w:asciiTheme="minorHAnsi" w:hAnsiTheme="minorHAnsi" w:cstheme="minorHAnsi"/>
          <w:szCs w:val="21"/>
        </w:rPr>
        <w:t xml:space="preserve"> or team</w:t>
      </w:r>
      <w:r w:rsidR="00466393">
        <w:rPr>
          <w:rFonts w:asciiTheme="minorHAnsi" w:hAnsiTheme="minorHAnsi" w:cstheme="minorHAnsi"/>
          <w:szCs w:val="21"/>
        </w:rPr>
        <w:t>-</w:t>
      </w:r>
      <w:r w:rsidRPr="00E17368">
        <w:rPr>
          <w:rFonts w:asciiTheme="minorHAnsi" w:hAnsiTheme="minorHAnsi" w:cstheme="minorHAnsi"/>
          <w:szCs w:val="21"/>
        </w:rPr>
        <w:t>spec</w:t>
      </w:r>
      <w:r w:rsidR="005815B0" w:rsidRPr="00E17368">
        <w:rPr>
          <w:rFonts w:asciiTheme="minorHAnsi" w:hAnsiTheme="minorHAnsi" w:cstheme="minorHAnsi"/>
          <w:szCs w:val="21"/>
        </w:rPr>
        <w:t>ific information is encouraged. If you don</w:t>
      </w:r>
      <w:r w:rsidR="00175D59">
        <w:rPr>
          <w:rFonts w:asciiTheme="minorHAnsi" w:hAnsiTheme="minorHAnsi" w:cstheme="minorHAnsi"/>
          <w:szCs w:val="21"/>
        </w:rPr>
        <w:t>’</w:t>
      </w:r>
      <w:r w:rsidR="005815B0" w:rsidRPr="00E17368">
        <w:rPr>
          <w:rFonts w:asciiTheme="minorHAnsi" w:hAnsiTheme="minorHAnsi" w:cstheme="minorHAnsi"/>
          <w:szCs w:val="21"/>
        </w:rPr>
        <w:t>t currently have company</w:t>
      </w:r>
      <w:r w:rsidR="00466393">
        <w:rPr>
          <w:rFonts w:asciiTheme="minorHAnsi" w:hAnsiTheme="minorHAnsi" w:cstheme="minorHAnsi"/>
          <w:szCs w:val="21"/>
        </w:rPr>
        <w:t>-</w:t>
      </w:r>
      <w:r w:rsidR="005815B0" w:rsidRPr="00E17368">
        <w:rPr>
          <w:rFonts w:asciiTheme="minorHAnsi" w:hAnsiTheme="minorHAnsi" w:cstheme="minorHAnsi"/>
          <w:szCs w:val="21"/>
        </w:rPr>
        <w:t>specific items such as business plans, organizational charts, or product videos, reach</w:t>
      </w:r>
      <w:r w:rsidR="00710637" w:rsidRPr="00E17368">
        <w:rPr>
          <w:rFonts w:asciiTheme="minorHAnsi" w:hAnsiTheme="minorHAnsi" w:cstheme="minorHAnsi"/>
          <w:szCs w:val="21"/>
        </w:rPr>
        <w:t xml:space="preserve"> out to your</w:t>
      </w:r>
      <w:r w:rsidR="005322D3" w:rsidRPr="00E17368">
        <w:rPr>
          <w:rFonts w:asciiTheme="minorHAnsi" w:hAnsiTheme="minorHAnsi" w:cstheme="minorHAnsi"/>
          <w:szCs w:val="21"/>
        </w:rPr>
        <w:t xml:space="preserve"> Synergex</w:t>
      </w:r>
      <w:r w:rsidR="00D25378" w:rsidRPr="00E17368">
        <w:rPr>
          <w:rFonts w:asciiTheme="minorHAnsi" w:hAnsiTheme="minorHAnsi" w:cstheme="minorHAnsi"/>
          <w:szCs w:val="21"/>
        </w:rPr>
        <w:t xml:space="preserve"> </w:t>
      </w:r>
      <w:r w:rsidR="005322D3" w:rsidRPr="00E17368">
        <w:rPr>
          <w:rFonts w:asciiTheme="minorHAnsi" w:hAnsiTheme="minorHAnsi" w:cstheme="minorHAnsi"/>
          <w:szCs w:val="21"/>
        </w:rPr>
        <w:t>account executive</w:t>
      </w:r>
      <w:r w:rsidR="00D25378" w:rsidRPr="00E17368">
        <w:rPr>
          <w:rFonts w:asciiTheme="minorHAnsi" w:hAnsiTheme="minorHAnsi" w:cstheme="minorHAnsi"/>
          <w:szCs w:val="21"/>
        </w:rPr>
        <w:t xml:space="preserve"> to see if a business consulting engagement would be a good fit for you! </w:t>
      </w:r>
      <w:r w:rsidR="005322D3" w:rsidRPr="00E17368">
        <w:rPr>
          <w:rFonts w:asciiTheme="minorHAnsi" w:hAnsiTheme="minorHAnsi" w:cstheme="minorHAnsi"/>
          <w:szCs w:val="21"/>
        </w:rPr>
        <w:t>We recommend linking to documents or websites where appropriate to make the onboarding experience as seamless as possible. Having to search through company files to find what you</w:t>
      </w:r>
      <w:r w:rsidR="00466393">
        <w:rPr>
          <w:rFonts w:asciiTheme="minorHAnsi" w:hAnsiTheme="minorHAnsi" w:cstheme="minorHAnsi"/>
          <w:szCs w:val="21"/>
        </w:rPr>
        <w:t>’</w:t>
      </w:r>
      <w:r w:rsidR="005322D3" w:rsidRPr="00E17368">
        <w:rPr>
          <w:rFonts w:asciiTheme="minorHAnsi" w:hAnsiTheme="minorHAnsi" w:cstheme="minorHAnsi"/>
          <w:szCs w:val="21"/>
        </w:rPr>
        <w:t>re looking for w</w:t>
      </w:r>
      <w:r w:rsidR="00710637" w:rsidRPr="00E17368">
        <w:rPr>
          <w:rFonts w:asciiTheme="minorHAnsi" w:hAnsiTheme="minorHAnsi" w:cstheme="minorHAnsi"/>
          <w:szCs w:val="21"/>
        </w:rPr>
        <w:t xml:space="preserve">hen </w:t>
      </w:r>
      <w:proofErr w:type="gramStart"/>
      <w:r w:rsidR="00710637" w:rsidRPr="00E17368">
        <w:rPr>
          <w:rFonts w:asciiTheme="minorHAnsi" w:hAnsiTheme="minorHAnsi" w:cstheme="minorHAnsi"/>
          <w:szCs w:val="21"/>
        </w:rPr>
        <w:t>you</w:t>
      </w:r>
      <w:r w:rsidR="00466393">
        <w:rPr>
          <w:rFonts w:asciiTheme="minorHAnsi" w:hAnsiTheme="minorHAnsi" w:cstheme="minorHAnsi"/>
          <w:szCs w:val="21"/>
        </w:rPr>
        <w:t>’</w:t>
      </w:r>
      <w:r w:rsidR="00710637" w:rsidRPr="00E17368">
        <w:rPr>
          <w:rFonts w:asciiTheme="minorHAnsi" w:hAnsiTheme="minorHAnsi" w:cstheme="minorHAnsi"/>
          <w:szCs w:val="21"/>
        </w:rPr>
        <w:t>re</w:t>
      </w:r>
      <w:proofErr w:type="gramEnd"/>
      <w:r w:rsidR="00710637" w:rsidRPr="00E17368">
        <w:rPr>
          <w:rFonts w:asciiTheme="minorHAnsi" w:hAnsiTheme="minorHAnsi" w:cstheme="minorHAnsi"/>
          <w:szCs w:val="21"/>
        </w:rPr>
        <w:t xml:space="preserve"> brand new or constantly bugging your hiring manager for access make</w:t>
      </w:r>
      <w:r w:rsidR="00466393">
        <w:rPr>
          <w:rFonts w:asciiTheme="minorHAnsi" w:hAnsiTheme="minorHAnsi" w:cstheme="minorHAnsi"/>
          <w:szCs w:val="21"/>
        </w:rPr>
        <w:t>s</w:t>
      </w:r>
      <w:r w:rsidR="00710637" w:rsidRPr="00E17368">
        <w:rPr>
          <w:rFonts w:asciiTheme="minorHAnsi" w:hAnsiTheme="minorHAnsi" w:cstheme="minorHAnsi"/>
          <w:szCs w:val="21"/>
        </w:rPr>
        <w:t xml:space="preserve"> for a </w:t>
      </w:r>
      <w:r w:rsidR="00466393">
        <w:rPr>
          <w:rFonts w:asciiTheme="minorHAnsi" w:hAnsiTheme="minorHAnsi" w:cstheme="minorHAnsi"/>
          <w:szCs w:val="21"/>
        </w:rPr>
        <w:t>less-than-</w:t>
      </w:r>
      <w:r w:rsidR="00710637" w:rsidRPr="00E17368">
        <w:rPr>
          <w:rFonts w:asciiTheme="minorHAnsi" w:hAnsiTheme="minorHAnsi" w:cstheme="minorHAnsi"/>
          <w:szCs w:val="21"/>
        </w:rPr>
        <w:t>great onboarding experience.</w:t>
      </w:r>
    </w:p>
    <w:p w14:paraId="6225736C" w14:textId="2FFEA0B6" w:rsidR="000F7971" w:rsidRPr="00E17368" w:rsidRDefault="005C4AEE" w:rsidP="005C4AEE">
      <w:pPr>
        <w:rPr>
          <w:rFonts w:asciiTheme="minorHAnsi" w:hAnsiTheme="minorHAnsi" w:cstheme="minorHAnsi"/>
          <w:szCs w:val="21"/>
        </w:rPr>
      </w:pPr>
      <w:r w:rsidRPr="00E17368">
        <w:rPr>
          <w:rFonts w:asciiTheme="minorHAnsi" w:hAnsiTheme="minorHAnsi" w:cstheme="minorHAnsi"/>
          <w:szCs w:val="21"/>
        </w:rPr>
        <w:t>This plan is not exhaustive. We recommend adding more training videos or in</w:t>
      </w:r>
      <w:r w:rsidR="00466393">
        <w:rPr>
          <w:rFonts w:asciiTheme="minorHAnsi" w:hAnsiTheme="minorHAnsi" w:cstheme="minorHAnsi"/>
          <w:szCs w:val="21"/>
        </w:rPr>
        <w:t>-</w:t>
      </w:r>
      <w:r w:rsidRPr="00E17368">
        <w:rPr>
          <w:rFonts w:asciiTheme="minorHAnsi" w:hAnsiTheme="minorHAnsi" w:cstheme="minorHAnsi"/>
          <w:szCs w:val="21"/>
        </w:rPr>
        <w:t>person learning opportunities to augme</w:t>
      </w:r>
      <w:r w:rsidR="000F7971" w:rsidRPr="00E17368">
        <w:rPr>
          <w:rFonts w:asciiTheme="minorHAnsi" w:hAnsiTheme="minorHAnsi" w:cstheme="minorHAnsi"/>
          <w:szCs w:val="21"/>
        </w:rPr>
        <w:t xml:space="preserve">nt the suggestions listed here. </w:t>
      </w:r>
      <w:r w:rsidR="005322D3" w:rsidRPr="00E17368">
        <w:rPr>
          <w:rFonts w:asciiTheme="minorHAnsi" w:hAnsiTheme="minorHAnsi" w:cstheme="minorHAnsi"/>
          <w:szCs w:val="21"/>
        </w:rPr>
        <w:t>If you</w:t>
      </w:r>
      <w:r w:rsidR="00466393">
        <w:rPr>
          <w:rFonts w:asciiTheme="minorHAnsi" w:hAnsiTheme="minorHAnsi" w:cstheme="minorHAnsi"/>
          <w:szCs w:val="21"/>
        </w:rPr>
        <w:t>’</w:t>
      </w:r>
      <w:r w:rsidR="005322D3" w:rsidRPr="00E17368">
        <w:rPr>
          <w:rFonts w:asciiTheme="minorHAnsi" w:hAnsiTheme="minorHAnsi" w:cstheme="minorHAnsi"/>
          <w:szCs w:val="21"/>
        </w:rPr>
        <w:t xml:space="preserve">d like to schedule a language essentials class or </w:t>
      </w:r>
      <w:r w:rsidR="00466393">
        <w:rPr>
          <w:rFonts w:asciiTheme="minorHAnsi" w:hAnsiTheme="minorHAnsi" w:cstheme="minorHAnsi"/>
          <w:szCs w:val="21"/>
        </w:rPr>
        <w:t xml:space="preserve">if you need </w:t>
      </w:r>
      <w:r w:rsidR="005322D3" w:rsidRPr="00E17368">
        <w:rPr>
          <w:rFonts w:asciiTheme="minorHAnsi" w:hAnsiTheme="minorHAnsi" w:cstheme="minorHAnsi"/>
          <w:szCs w:val="21"/>
        </w:rPr>
        <w:t xml:space="preserve">help </w:t>
      </w:r>
      <w:r w:rsidR="00466393">
        <w:rPr>
          <w:rFonts w:asciiTheme="minorHAnsi" w:hAnsiTheme="minorHAnsi" w:cstheme="minorHAnsi"/>
          <w:szCs w:val="21"/>
        </w:rPr>
        <w:t>finding</w:t>
      </w:r>
      <w:r w:rsidR="00466393" w:rsidRPr="00E17368">
        <w:rPr>
          <w:rFonts w:asciiTheme="minorHAnsi" w:hAnsiTheme="minorHAnsi" w:cstheme="minorHAnsi"/>
          <w:szCs w:val="21"/>
        </w:rPr>
        <w:t xml:space="preserve"> </w:t>
      </w:r>
      <w:r w:rsidR="005322D3" w:rsidRPr="00E17368">
        <w:rPr>
          <w:rFonts w:asciiTheme="minorHAnsi" w:hAnsiTheme="minorHAnsi" w:cstheme="minorHAnsi"/>
          <w:szCs w:val="21"/>
        </w:rPr>
        <w:t>additional training materials</w:t>
      </w:r>
      <w:r w:rsidR="00466393">
        <w:rPr>
          <w:rFonts w:asciiTheme="minorHAnsi" w:hAnsiTheme="minorHAnsi" w:cstheme="minorHAnsi"/>
          <w:szCs w:val="21"/>
        </w:rPr>
        <w:t>,</w:t>
      </w:r>
      <w:r w:rsidR="005322D3" w:rsidRPr="00E17368">
        <w:rPr>
          <w:rFonts w:asciiTheme="minorHAnsi" w:hAnsiTheme="minorHAnsi" w:cstheme="minorHAnsi"/>
          <w:szCs w:val="21"/>
        </w:rPr>
        <w:t xml:space="preserve"> </w:t>
      </w:r>
      <w:r w:rsidR="00466393">
        <w:rPr>
          <w:rFonts w:asciiTheme="minorHAnsi" w:hAnsiTheme="minorHAnsi" w:cstheme="minorHAnsi"/>
          <w:szCs w:val="21"/>
        </w:rPr>
        <w:t>contact our education department</w:t>
      </w:r>
      <w:r w:rsidR="005322D3" w:rsidRPr="00E17368">
        <w:rPr>
          <w:rFonts w:asciiTheme="minorHAnsi" w:hAnsiTheme="minorHAnsi" w:cstheme="minorHAnsi"/>
          <w:szCs w:val="21"/>
        </w:rPr>
        <w:t xml:space="preserve"> </w:t>
      </w:r>
      <w:r w:rsidR="00466393">
        <w:rPr>
          <w:rFonts w:asciiTheme="minorHAnsi" w:hAnsiTheme="minorHAnsi" w:cstheme="minorHAnsi"/>
          <w:szCs w:val="21"/>
        </w:rPr>
        <w:t>at</w:t>
      </w:r>
      <w:r w:rsidR="005322D3" w:rsidRPr="00E17368">
        <w:rPr>
          <w:rFonts w:asciiTheme="minorHAnsi" w:hAnsiTheme="minorHAnsi" w:cstheme="minorHAnsi"/>
          <w:szCs w:val="21"/>
        </w:rPr>
        <w:t xml:space="preserve"> </w:t>
      </w:r>
      <w:hyperlink r:id="rId11" w:history="1">
        <w:r w:rsidR="005322D3" w:rsidRPr="00E17368">
          <w:rPr>
            <w:rStyle w:val="Hyperlink"/>
            <w:rFonts w:asciiTheme="minorHAnsi" w:hAnsiTheme="minorHAnsi" w:cstheme="minorHAnsi"/>
            <w:szCs w:val="21"/>
          </w:rPr>
          <w:t>classes@synergex.com</w:t>
        </w:r>
      </w:hyperlink>
      <w:r w:rsidR="005322D3" w:rsidRPr="00E17368">
        <w:rPr>
          <w:rFonts w:asciiTheme="minorHAnsi" w:hAnsiTheme="minorHAnsi" w:cstheme="minorHAnsi"/>
          <w:szCs w:val="21"/>
        </w:rPr>
        <w:t xml:space="preserve">. </w:t>
      </w:r>
    </w:p>
    <w:p w14:paraId="440EF371" w14:textId="6B6EA396" w:rsidR="000F7971" w:rsidRPr="00E17368" w:rsidRDefault="006A54B0" w:rsidP="005C4AE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</w:t>
      </w:r>
      <w:r w:rsidR="000F7971" w:rsidRPr="00E17368">
        <w:rPr>
          <w:rFonts w:asciiTheme="minorHAnsi" w:hAnsiTheme="minorHAnsi" w:cstheme="minorHAnsi"/>
        </w:rPr>
        <w:t xml:space="preserve"> </w:t>
      </w:r>
      <w:r w:rsidR="00FC4BF5">
        <w:rPr>
          <w:rFonts w:asciiTheme="minorHAnsi" w:hAnsiTheme="minorHAnsi" w:cstheme="minorHAnsi"/>
        </w:rPr>
        <w:t xml:space="preserve">first part </w:t>
      </w:r>
      <w:r>
        <w:rPr>
          <w:rFonts w:asciiTheme="minorHAnsi" w:hAnsiTheme="minorHAnsi" w:cstheme="minorHAnsi"/>
        </w:rPr>
        <w:t xml:space="preserve">of this </w:t>
      </w:r>
      <w:r w:rsidR="000F7971" w:rsidRPr="00E17368">
        <w:rPr>
          <w:rFonts w:asciiTheme="minorHAnsi" w:hAnsiTheme="minorHAnsi" w:cstheme="minorHAnsi"/>
        </w:rPr>
        <w:t xml:space="preserve">plan is broken down into </w:t>
      </w:r>
      <w:r w:rsidR="00710637" w:rsidRPr="00E17368">
        <w:rPr>
          <w:rFonts w:asciiTheme="minorHAnsi" w:hAnsiTheme="minorHAnsi" w:cstheme="minorHAnsi"/>
        </w:rPr>
        <w:t>30-day</w:t>
      </w:r>
      <w:r w:rsidR="000F7971" w:rsidRPr="00E17368">
        <w:rPr>
          <w:rFonts w:asciiTheme="minorHAnsi" w:hAnsiTheme="minorHAnsi" w:cstheme="minorHAnsi"/>
        </w:rPr>
        <w:t xml:space="preserve"> </w:t>
      </w:r>
      <w:r w:rsidR="00710637" w:rsidRPr="00E17368">
        <w:rPr>
          <w:rFonts w:asciiTheme="minorHAnsi" w:hAnsiTheme="minorHAnsi" w:cstheme="minorHAnsi"/>
        </w:rPr>
        <w:t>periods</w:t>
      </w:r>
      <w:r w:rsidR="004732BC">
        <w:rPr>
          <w:rFonts w:asciiTheme="minorHAnsi" w:hAnsiTheme="minorHAnsi" w:cstheme="minorHAnsi"/>
        </w:rPr>
        <w:t>,</w:t>
      </w:r>
      <w:r w:rsidR="000F7971" w:rsidRPr="00E17368">
        <w:rPr>
          <w:rFonts w:asciiTheme="minorHAnsi" w:hAnsiTheme="minorHAnsi" w:cstheme="minorHAnsi"/>
        </w:rPr>
        <w:t xml:space="preserve"> for two reasons. First, each section is meant to build on the </w:t>
      </w:r>
      <w:r w:rsidR="004732BC">
        <w:rPr>
          <w:rFonts w:asciiTheme="minorHAnsi" w:hAnsiTheme="minorHAnsi" w:cstheme="minorHAnsi"/>
        </w:rPr>
        <w:t>previous one</w:t>
      </w:r>
      <w:r w:rsidR="000F7971" w:rsidRPr="00E17368">
        <w:rPr>
          <w:rFonts w:asciiTheme="minorHAnsi" w:hAnsiTheme="minorHAnsi" w:cstheme="minorHAnsi"/>
        </w:rPr>
        <w:t xml:space="preserve">. The new hire should be immersed in learning for the first 30 days. The next 30 days should be dedicated to collaborating with </w:t>
      </w:r>
      <w:r w:rsidR="004732BC">
        <w:rPr>
          <w:rFonts w:asciiTheme="minorHAnsi" w:hAnsiTheme="minorHAnsi" w:cstheme="minorHAnsi"/>
        </w:rPr>
        <w:t>more experienced employees</w:t>
      </w:r>
      <w:r w:rsidR="000F7971" w:rsidRPr="00E17368">
        <w:rPr>
          <w:rFonts w:asciiTheme="minorHAnsi" w:hAnsiTheme="minorHAnsi" w:cstheme="minorHAnsi"/>
        </w:rPr>
        <w:t xml:space="preserve"> on various projects. The final 30</w:t>
      </w:r>
      <w:r w:rsidR="004732BC">
        <w:rPr>
          <w:rFonts w:asciiTheme="minorHAnsi" w:hAnsiTheme="minorHAnsi" w:cstheme="minorHAnsi"/>
        </w:rPr>
        <w:t>-</w:t>
      </w:r>
      <w:r w:rsidR="000F7971" w:rsidRPr="00E17368">
        <w:rPr>
          <w:rFonts w:asciiTheme="minorHAnsi" w:hAnsiTheme="minorHAnsi" w:cstheme="minorHAnsi"/>
        </w:rPr>
        <w:t>day period should mark a time when the new hire can start to complete project</w:t>
      </w:r>
      <w:r w:rsidR="00BA153E" w:rsidRPr="00E17368">
        <w:rPr>
          <w:rFonts w:asciiTheme="minorHAnsi" w:hAnsiTheme="minorHAnsi" w:cstheme="minorHAnsi"/>
        </w:rPr>
        <w:t>s</w:t>
      </w:r>
      <w:r w:rsidR="000F7971" w:rsidRPr="00E17368">
        <w:rPr>
          <w:rFonts w:asciiTheme="minorHAnsi" w:hAnsiTheme="minorHAnsi" w:cstheme="minorHAnsi"/>
        </w:rPr>
        <w:t xml:space="preserve"> on their own. The second rea</w:t>
      </w:r>
      <w:r w:rsidR="00BA153E" w:rsidRPr="00E17368">
        <w:rPr>
          <w:rFonts w:asciiTheme="minorHAnsi" w:hAnsiTheme="minorHAnsi" w:cstheme="minorHAnsi"/>
        </w:rPr>
        <w:t xml:space="preserve">son is to encourage check-in meetings after each </w:t>
      </w:r>
      <w:r w:rsidR="00710637" w:rsidRPr="00E17368">
        <w:rPr>
          <w:rFonts w:asciiTheme="minorHAnsi" w:hAnsiTheme="minorHAnsi" w:cstheme="minorHAnsi"/>
        </w:rPr>
        <w:t>30-day</w:t>
      </w:r>
      <w:r w:rsidR="00BA153E" w:rsidRPr="00E17368">
        <w:rPr>
          <w:rFonts w:asciiTheme="minorHAnsi" w:hAnsiTheme="minorHAnsi" w:cstheme="minorHAnsi"/>
        </w:rPr>
        <w:t xml:space="preserve"> period. The hiring manager and new hire should meet every 30 days during th</w:t>
      </w:r>
      <w:r w:rsidR="004732BC">
        <w:rPr>
          <w:rFonts w:asciiTheme="minorHAnsi" w:hAnsiTheme="minorHAnsi" w:cstheme="minorHAnsi"/>
        </w:rPr>
        <w:t>e</w:t>
      </w:r>
      <w:r w:rsidR="00BA153E" w:rsidRPr="00E17368">
        <w:rPr>
          <w:rFonts w:asciiTheme="minorHAnsi" w:hAnsiTheme="minorHAnsi" w:cstheme="minorHAnsi"/>
        </w:rPr>
        <w:t xml:space="preserve"> onboarding </w:t>
      </w:r>
      <w:r w:rsidR="00722344">
        <w:rPr>
          <w:rFonts w:asciiTheme="minorHAnsi" w:hAnsiTheme="minorHAnsi" w:cstheme="minorHAnsi"/>
        </w:rPr>
        <w:t>stage</w:t>
      </w:r>
      <w:r w:rsidR="00722344" w:rsidRPr="00E17368">
        <w:rPr>
          <w:rFonts w:asciiTheme="minorHAnsi" w:hAnsiTheme="minorHAnsi" w:cstheme="minorHAnsi"/>
        </w:rPr>
        <w:t xml:space="preserve"> </w:t>
      </w:r>
      <w:r w:rsidR="00BA153E" w:rsidRPr="00E17368">
        <w:rPr>
          <w:rFonts w:asciiTheme="minorHAnsi" w:hAnsiTheme="minorHAnsi" w:cstheme="minorHAnsi"/>
        </w:rPr>
        <w:t xml:space="preserve">to discuss expectations and outcomes. These meetings are also a great time to start professional development discussions. </w:t>
      </w:r>
    </w:p>
    <w:p w14:paraId="61EA5ECF" w14:textId="0E86A93B" w:rsidR="005C4AEE" w:rsidRPr="00E17368" w:rsidRDefault="00BA153E" w:rsidP="005322D3">
      <w:pPr>
        <w:rPr>
          <w:rFonts w:asciiTheme="minorHAnsi" w:hAnsiTheme="minorHAnsi" w:cstheme="minorHAnsi"/>
        </w:rPr>
      </w:pPr>
      <w:r w:rsidRPr="00E17368">
        <w:rPr>
          <w:rFonts w:asciiTheme="minorHAnsi" w:hAnsiTheme="minorHAnsi" w:cstheme="minorHAnsi"/>
        </w:rPr>
        <w:t xml:space="preserve">Technical training is not the only important part of onboarding. This plan suggests training on </w:t>
      </w:r>
      <w:r w:rsidR="00722344">
        <w:rPr>
          <w:rFonts w:asciiTheme="minorHAnsi" w:hAnsiTheme="minorHAnsi" w:cstheme="minorHAnsi"/>
        </w:rPr>
        <w:t>your</w:t>
      </w:r>
      <w:r w:rsidR="00722344" w:rsidRPr="00E17368">
        <w:rPr>
          <w:rFonts w:asciiTheme="minorHAnsi" w:hAnsiTheme="minorHAnsi" w:cstheme="minorHAnsi"/>
        </w:rPr>
        <w:t xml:space="preserve"> </w:t>
      </w:r>
      <w:r w:rsidRPr="00E17368">
        <w:rPr>
          <w:rFonts w:asciiTheme="minorHAnsi" w:hAnsiTheme="minorHAnsi" w:cstheme="minorHAnsi"/>
        </w:rPr>
        <w:t xml:space="preserve">company and culture as well as </w:t>
      </w:r>
      <w:r w:rsidR="005322D3" w:rsidRPr="00E17368">
        <w:rPr>
          <w:rFonts w:asciiTheme="minorHAnsi" w:hAnsiTheme="minorHAnsi" w:cstheme="minorHAnsi"/>
        </w:rPr>
        <w:t>the tools a new hire will need to do their job. Connecting new hires to the mission and vision of your organization is a crucial step to</w:t>
      </w:r>
      <w:r w:rsidR="00722344">
        <w:rPr>
          <w:rFonts w:asciiTheme="minorHAnsi" w:hAnsiTheme="minorHAnsi" w:cstheme="minorHAnsi"/>
        </w:rPr>
        <w:t>ward</w:t>
      </w:r>
      <w:r w:rsidR="005322D3" w:rsidRPr="00E17368">
        <w:rPr>
          <w:rFonts w:asciiTheme="minorHAnsi" w:hAnsiTheme="minorHAnsi" w:cstheme="minorHAnsi"/>
        </w:rPr>
        <w:t xml:space="preserve"> lowering employee attrition rates. </w:t>
      </w:r>
    </w:p>
    <w:p w14:paraId="488E3C77" w14:textId="3170798A" w:rsidR="005C6544" w:rsidRPr="00E17368" w:rsidRDefault="005C6544" w:rsidP="005322D3">
      <w:pPr>
        <w:rPr>
          <w:rFonts w:asciiTheme="minorHAnsi" w:hAnsiTheme="minorHAnsi" w:cstheme="minorHAnsi"/>
        </w:rPr>
      </w:pPr>
      <w:r w:rsidRPr="00E17368">
        <w:rPr>
          <w:rFonts w:asciiTheme="minorHAnsi" w:hAnsiTheme="minorHAnsi" w:cstheme="minorHAnsi"/>
        </w:rPr>
        <w:t xml:space="preserve">Please feel free to transfer the </w:t>
      </w:r>
      <w:r w:rsidR="00F43487">
        <w:rPr>
          <w:rFonts w:asciiTheme="minorHAnsi" w:hAnsiTheme="minorHAnsi" w:cstheme="minorHAnsi"/>
        </w:rPr>
        <w:t>suggested</w:t>
      </w:r>
      <w:r w:rsidR="00F43487" w:rsidRPr="00E17368">
        <w:rPr>
          <w:rFonts w:asciiTheme="minorHAnsi" w:hAnsiTheme="minorHAnsi" w:cstheme="minorHAnsi"/>
        </w:rPr>
        <w:t xml:space="preserve"> </w:t>
      </w:r>
      <w:r w:rsidR="000C42A3">
        <w:rPr>
          <w:rFonts w:asciiTheme="minorHAnsi" w:hAnsiTheme="minorHAnsi" w:cstheme="minorHAnsi"/>
        </w:rPr>
        <w:t>template</w:t>
      </w:r>
      <w:r w:rsidR="000C42A3" w:rsidRPr="00E17368">
        <w:rPr>
          <w:rFonts w:asciiTheme="minorHAnsi" w:hAnsiTheme="minorHAnsi" w:cstheme="minorHAnsi"/>
        </w:rPr>
        <w:t xml:space="preserve"> </w:t>
      </w:r>
      <w:r w:rsidRPr="00E17368">
        <w:rPr>
          <w:rFonts w:asciiTheme="minorHAnsi" w:hAnsiTheme="minorHAnsi" w:cstheme="minorHAnsi"/>
        </w:rPr>
        <w:t>below to your own letterhead and use your own corporate style guide!</w:t>
      </w:r>
    </w:p>
    <w:p w14:paraId="0AFA5A59" w14:textId="77777777" w:rsidR="005C4AEE" w:rsidRPr="00E17368" w:rsidRDefault="005C4AEE" w:rsidP="00D61153">
      <w:pPr>
        <w:pStyle w:val="Heading1"/>
        <w:rPr>
          <w:rFonts w:asciiTheme="minorHAnsi" w:hAnsiTheme="minorHAnsi" w:cstheme="minorHAnsi"/>
        </w:rPr>
      </w:pPr>
    </w:p>
    <w:p w14:paraId="263557A0" w14:textId="77441C30" w:rsidR="00351AF9" w:rsidRPr="00E17368" w:rsidRDefault="007F76A9" w:rsidP="00D61153">
      <w:pPr>
        <w:pStyle w:val="Heading1"/>
        <w:rPr>
          <w:rFonts w:asciiTheme="minorHAnsi" w:hAnsiTheme="minorHAnsi" w:cstheme="minorHAnsi"/>
        </w:rPr>
      </w:pPr>
      <w:r w:rsidRPr="00E17368">
        <w:rPr>
          <w:rFonts w:asciiTheme="minorHAnsi" w:hAnsiTheme="minorHAnsi" w:cstheme="minorHAnsi"/>
        </w:rPr>
        <w:t>Goals &amp; Training</w:t>
      </w:r>
      <w:r w:rsidR="00D61153" w:rsidRPr="00E17368">
        <w:rPr>
          <w:rFonts w:asciiTheme="minorHAnsi" w:hAnsiTheme="minorHAnsi" w:cstheme="minorHAnsi"/>
        </w:rPr>
        <w:t xml:space="preserve"> – 90-day Plan</w:t>
      </w:r>
    </w:p>
    <w:p w14:paraId="52B66BCF" w14:textId="5B727460" w:rsidR="00413396" w:rsidRPr="00E17368" w:rsidRDefault="00351AF9" w:rsidP="00351AF9">
      <w:pPr>
        <w:pStyle w:val="Heading2"/>
        <w:rPr>
          <w:rFonts w:asciiTheme="minorHAnsi" w:hAnsiTheme="minorHAnsi" w:cstheme="minorHAnsi"/>
        </w:rPr>
      </w:pPr>
      <w:r w:rsidRPr="00E17368">
        <w:rPr>
          <w:rFonts w:asciiTheme="minorHAnsi" w:hAnsiTheme="minorHAnsi" w:cstheme="minorHAnsi"/>
        </w:rPr>
        <w:t>First 30 days</w:t>
      </w:r>
      <w:r w:rsidR="00336C2C" w:rsidRPr="00E17368">
        <w:rPr>
          <w:rFonts w:asciiTheme="minorHAnsi" w:hAnsiTheme="minorHAnsi" w:cstheme="minorHAnsi"/>
        </w:rPr>
        <w:t xml:space="preserve"> - Learn</w:t>
      </w:r>
    </w:p>
    <w:tbl>
      <w:tblPr>
        <w:tblStyle w:val="ListTable6Colorful-Accent3"/>
        <w:tblW w:w="9810" w:type="dxa"/>
        <w:tblLayout w:type="fixed"/>
        <w:tblLook w:val="04A0" w:firstRow="1" w:lastRow="0" w:firstColumn="1" w:lastColumn="0" w:noHBand="0" w:noVBand="1"/>
      </w:tblPr>
      <w:tblGrid>
        <w:gridCol w:w="3060"/>
        <w:gridCol w:w="6210"/>
        <w:gridCol w:w="540"/>
      </w:tblGrid>
      <w:tr w:rsidR="00351AF9" w:rsidRPr="00E17368" w14:paraId="6FC4E57B" w14:textId="77777777" w:rsidTr="000C42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14:paraId="3B52B38D" w14:textId="77777777" w:rsidR="00351AF9" w:rsidRPr="00E17368" w:rsidRDefault="00351AF9" w:rsidP="00413FF3">
            <w:pPr>
              <w:spacing w:before="60" w:after="60"/>
              <w:rPr>
                <w:rFonts w:asciiTheme="minorHAnsi" w:hAnsiTheme="minorHAnsi" w:cstheme="minorHAnsi"/>
                <w:b w:val="0"/>
                <w:szCs w:val="21"/>
              </w:rPr>
            </w:pPr>
            <w:r w:rsidRPr="00E17368">
              <w:rPr>
                <w:rFonts w:asciiTheme="minorHAnsi" w:hAnsiTheme="minorHAnsi" w:cstheme="minorHAnsi"/>
                <w:szCs w:val="21"/>
              </w:rPr>
              <w:t>Learning areas/ goals</w:t>
            </w:r>
          </w:p>
        </w:tc>
        <w:tc>
          <w:tcPr>
            <w:tcW w:w="6210" w:type="dxa"/>
          </w:tcPr>
          <w:p w14:paraId="6EBEE968" w14:textId="77777777" w:rsidR="00351AF9" w:rsidRPr="00E17368" w:rsidRDefault="00351AF9" w:rsidP="000C42A3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1"/>
              </w:rPr>
            </w:pPr>
            <w:r w:rsidRPr="00E17368">
              <w:rPr>
                <w:rFonts w:asciiTheme="minorHAnsi" w:hAnsiTheme="minorHAnsi" w:cstheme="minorHAnsi"/>
                <w:szCs w:val="21"/>
              </w:rPr>
              <w:t>Projects/ Tasks</w:t>
            </w:r>
          </w:p>
        </w:tc>
        <w:tc>
          <w:tcPr>
            <w:tcW w:w="540" w:type="dxa"/>
          </w:tcPr>
          <w:p w14:paraId="2D0D3C09" w14:textId="4A62825A" w:rsidR="00351AF9" w:rsidRPr="00E17368" w:rsidRDefault="00351AF9" w:rsidP="00C677B1">
            <w:pPr>
              <w:spacing w:before="60" w:after="60"/>
              <w:ind w:left="-10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1"/>
              </w:rPr>
            </w:pPr>
          </w:p>
        </w:tc>
      </w:tr>
      <w:tr w:rsidR="00FA34CC" w:rsidRPr="00E17368" w14:paraId="4E349132" w14:textId="77777777" w:rsidTr="000C4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14:paraId="687AA2AB" w14:textId="4F8CF95E" w:rsidR="00FA34CC" w:rsidRPr="00FA34CC" w:rsidRDefault="00FA34CC" w:rsidP="006973DC">
            <w:pPr>
              <w:pStyle w:val="ListParagraph"/>
              <w:numPr>
                <w:ilvl w:val="0"/>
                <w:numId w:val="36"/>
              </w:numPr>
              <w:contextualSpacing w:val="0"/>
              <w:rPr>
                <w:rFonts w:asciiTheme="minorHAnsi" w:hAnsiTheme="minorHAnsi" w:cstheme="minorHAnsi"/>
                <w:b w:val="0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szCs w:val="21"/>
              </w:rPr>
              <w:t>U</w:t>
            </w:r>
            <w:r w:rsidRPr="00E17368">
              <w:rPr>
                <w:rFonts w:asciiTheme="minorHAnsi" w:hAnsiTheme="minorHAnsi" w:cstheme="minorHAnsi"/>
                <w:b w:val="0"/>
                <w:szCs w:val="21"/>
              </w:rPr>
              <w:t>nderstand business objectives</w:t>
            </w:r>
          </w:p>
        </w:tc>
        <w:tc>
          <w:tcPr>
            <w:tcW w:w="6210" w:type="dxa"/>
          </w:tcPr>
          <w:p w14:paraId="43BF5695" w14:textId="01A01ECD" w:rsidR="00FA34CC" w:rsidRPr="00FA34CC" w:rsidRDefault="00FA34CC" w:rsidP="000C42A3">
            <w:pPr>
              <w:pStyle w:val="ListParagraph"/>
              <w:numPr>
                <w:ilvl w:val="0"/>
                <w:numId w:val="4"/>
              </w:numPr>
              <w:ind w:left="288" w:hanging="288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17368">
              <w:rPr>
                <w:rFonts w:asciiTheme="minorHAnsi" w:hAnsiTheme="minorHAnsi" w:cstheme="minorHAnsi"/>
              </w:rPr>
              <w:t>Review company business</w:t>
            </w:r>
            <w:r>
              <w:rPr>
                <w:rFonts w:asciiTheme="minorHAnsi" w:hAnsiTheme="minorHAnsi" w:cstheme="minorHAnsi"/>
              </w:rPr>
              <w:t>/</w:t>
            </w:r>
            <w:r w:rsidRPr="00E17368">
              <w:rPr>
                <w:rFonts w:asciiTheme="minorHAnsi" w:hAnsiTheme="minorHAnsi" w:cstheme="minorHAnsi"/>
              </w:rPr>
              <w:t>operational plan</w:t>
            </w:r>
          </w:p>
        </w:tc>
        <w:tc>
          <w:tcPr>
            <w:tcW w:w="540" w:type="dxa"/>
          </w:tcPr>
          <w:p w14:paraId="1E697184" w14:textId="77777777" w:rsidR="00FA34CC" w:rsidRPr="00E17368" w:rsidRDefault="00FA34CC" w:rsidP="00413FF3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1"/>
              </w:rPr>
            </w:pPr>
          </w:p>
        </w:tc>
      </w:tr>
      <w:tr w:rsidR="00FA34CC" w:rsidRPr="00E17368" w14:paraId="385E60AD" w14:textId="77777777" w:rsidTr="000C42A3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14:paraId="51B30680" w14:textId="74B545DE" w:rsidR="00FA34CC" w:rsidRPr="00FA34CC" w:rsidRDefault="00FA34CC" w:rsidP="006973DC">
            <w:pPr>
              <w:pStyle w:val="ListParagraph"/>
              <w:numPr>
                <w:ilvl w:val="0"/>
                <w:numId w:val="36"/>
              </w:numPr>
              <w:contextualSpacing w:val="0"/>
              <w:rPr>
                <w:rFonts w:asciiTheme="minorHAnsi" w:hAnsiTheme="minorHAnsi" w:cstheme="minorHAnsi"/>
                <w:b w:val="0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szCs w:val="21"/>
              </w:rPr>
              <w:t>L</w:t>
            </w:r>
            <w:r w:rsidRPr="00E17368">
              <w:rPr>
                <w:rFonts w:asciiTheme="minorHAnsi" w:hAnsiTheme="minorHAnsi" w:cstheme="minorHAnsi"/>
                <w:b w:val="0"/>
                <w:szCs w:val="21"/>
              </w:rPr>
              <w:t>earn about us: products, services, co-workers, and custom</w:t>
            </w:r>
            <w:bookmarkStart w:id="0" w:name="_GoBack"/>
            <w:bookmarkEnd w:id="0"/>
            <w:r w:rsidRPr="00E17368">
              <w:rPr>
                <w:rFonts w:asciiTheme="minorHAnsi" w:hAnsiTheme="minorHAnsi" w:cstheme="minorHAnsi"/>
                <w:b w:val="0"/>
                <w:szCs w:val="21"/>
              </w:rPr>
              <w:t>ers</w:t>
            </w:r>
          </w:p>
        </w:tc>
        <w:tc>
          <w:tcPr>
            <w:tcW w:w="6210" w:type="dxa"/>
          </w:tcPr>
          <w:p w14:paraId="7D692D01" w14:textId="77777777" w:rsidR="004F19FC" w:rsidRPr="00E17368" w:rsidRDefault="004F19FC" w:rsidP="004F19FC">
            <w:pPr>
              <w:pStyle w:val="ListParagraph"/>
              <w:numPr>
                <w:ilvl w:val="0"/>
                <w:numId w:val="4"/>
              </w:numPr>
              <w:ind w:left="288" w:hanging="288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17368">
              <w:rPr>
                <w:rFonts w:asciiTheme="minorHAnsi" w:hAnsiTheme="minorHAnsi" w:cstheme="minorHAnsi"/>
              </w:rPr>
              <w:t xml:space="preserve">Attend </w:t>
            </w:r>
            <w:r>
              <w:rPr>
                <w:rFonts w:asciiTheme="minorHAnsi" w:hAnsiTheme="minorHAnsi" w:cstheme="minorHAnsi"/>
              </w:rPr>
              <w:t xml:space="preserve">an informational meeting about </w:t>
            </w:r>
            <w:r w:rsidRPr="00E17368">
              <w:rPr>
                <w:rFonts w:asciiTheme="minorHAnsi" w:hAnsiTheme="minorHAnsi" w:cstheme="minorHAnsi"/>
              </w:rPr>
              <w:t>our company</w:t>
            </w:r>
          </w:p>
          <w:p w14:paraId="46F06ABC" w14:textId="77777777" w:rsidR="004F19FC" w:rsidRPr="00E17368" w:rsidRDefault="004F19FC" w:rsidP="004F19FC">
            <w:pPr>
              <w:pStyle w:val="ListParagraph"/>
              <w:numPr>
                <w:ilvl w:val="0"/>
                <w:numId w:val="4"/>
              </w:numPr>
              <w:ind w:left="288" w:hanging="288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Cs w:val="21"/>
              </w:rPr>
            </w:pPr>
            <w:r w:rsidRPr="00E17368">
              <w:rPr>
                <w:rFonts w:asciiTheme="minorHAnsi" w:hAnsiTheme="minorHAnsi" w:cstheme="minorHAnsi"/>
              </w:rPr>
              <w:t>Attend a team meeting and meet with team members one-on-one</w:t>
            </w:r>
          </w:p>
          <w:p w14:paraId="358460B0" w14:textId="103B9361" w:rsidR="004F19FC" w:rsidRPr="004F19FC" w:rsidRDefault="004F19FC" w:rsidP="004F19FC">
            <w:pPr>
              <w:pStyle w:val="ListParagraph"/>
              <w:numPr>
                <w:ilvl w:val="0"/>
                <w:numId w:val="4"/>
              </w:numPr>
              <w:ind w:left="288" w:hanging="288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1"/>
              </w:rPr>
            </w:pPr>
            <w:r w:rsidRPr="00E17368">
              <w:rPr>
                <w:rFonts w:asciiTheme="minorHAnsi" w:hAnsiTheme="minorHAnsi" w:cstheme="minorHAnsi"/>
              </w:rPr>
              <w:t>Set up your e-mail signature</w:t>
            </w:r>
          </w:p>
          <w:p w14:paraId="6EE651B1" w14:textId="6A9371DF" w:rsidR="00FA34CC" w:rsidRPr="00E17368" w:rsidRDefault="00FA34CC" w:rsidP="00FA34CC">
            <w:pPr>
              <w:pStyle w:val="ListParagraph"/>
              <w:numPr>
                <w:ilvl w:val="0"/>
                <w:numId w:val="4"/>
              </w:numPr>
              <w:ind w:left="288" w:hanging="288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1"/>
              </w:rPr>
            </w:pPr>
            <w:r w:rsidRPr="00E17368">
              <w:rPr>
                <w:rFonts w:asciiTheme="minorHAnsi" w:hAnsiTheme="minorHAnsi" w:cstheme="minorHAnsi"/>
              </w:rPr>
              <w:t xml:space="preserve">Review at least </w:t>
            </w:r>
            <w:proofErr w:type="gramStart"/>
            <w:r w:rsidRPr="00E17368">
              <w:rPr>
                <w:rFonts w:asciiTheme="minorHAnsi" w:hAnsiTheme="minorHAnsi" w:cstheme="minorHAnsi"/>
              </w:rPr>
              <w:t>three monthly</w:t>
            </w:r>
            <w:proofErr w:type="gramEnd"/>
            <w:r w:rsidRPr="00E17368">
              <w:rPr>
                <w:rFonts w:asciiTheme="minorHAnsi" w:hAnsiTheme="minorHAnsi" w:cstheme="minorHAnsi"/>
              </w:rPr>
              <w:t xml:space="preserve"> business reports</w:t>
            </w:r>
          </w:p>
          <w:p w14:paraId="14D8E75E" w14:textId="77777777" w:rsidR="00FA34CC" w:rsidRPr="00E17368" w:rsidRDefault="00FA34CC" w:rsidP="00FA34CC">
            <w:pPr>
              <w:pStyle w:val="ListParagraph"/>
              <w:numPr>
                <w:ilvl w:val="0"/>
                <w:numId w:val="4"/>
              </w:numPr>
              <w:ind w:left="288" w:hanging="288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17368">
              <w:rPr>
                <w:rFonts w:asciiTheme="minorHAnsi" w:hAnsiTheme="minorHAnsi" w:cstheme="minorHAnsi"/>
              </w:rPr>
              <w:t>Familiarize yourself with our customer base</w:t>
            </w:r>
          </w:p>
          <w:p w14:paraId="6030C28F" w14:textId="77777777" w:rsidR="00FA34CC" w:rsidRPr="00E17368" w:rsidRDefault="00FA34CC" w:rsidP="00FA34CC">
            <w:pPr>
              <w:pStyle w:val="ListParagraph"/>
              <w:numPr>
                <w:ilvl w:val="0"/>
                <w:numId w:val="4"/>
              </w:numPr>
              <w:ind w:left="288" w:hanging="288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17368">
              <w:rPr>
                <w:rFonts w:asciiTheme="minorHAnsi" w:hAnsiTheme="minorHAnsi" w:cstheme="minorHAnsi"/>
              </w:rPr>
              <w:t>Watch product videos</w:t>
            </w:r>
          </w:p>
          <w:p w14:paraId="49A4D7BE" w14:textId="77777777" w:rsidR="00FA34CC" w:rsidRPr="00E17368" w:rsidRDefault="00FA34CC" w:rsidP="00FA34CC">
            <w:pPr>
              <w:pStyle w:val="ListParagraph"/>
              <w:numPr>
                <w:ilvl w:val="0"/>
                <w:numId w:val="4"/>
              </w:numPr>
              <w:ind w:left="288" w:hanging="288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17368">
              <w:rPr>
                <w:rFonts w:asciiTheme="minorHAnsi" w:hAnsiTheme="minorHAnsi" w:cstheme="minorHAnsi"/>
              </w:rPr>
              <w:t>Review organization</w:t>
            </w:r>
            <w:r>
              <w:rPr>
                <w:rFonts w:asciiTheme="minorHAnsi" w:hAnsiTheme="minorHAnsi" w:cstheme="minorHAnsi"/>
              </w:rPr>
              <w:t>al</w:t>
            </w:r>
            <w:r w:rsidRPr="00E17368">
              <w:rPr>
                <w:rFonts w:asciiTheme="minorHAnsi" w:hAnsiTheme="minorHAnsi" w:cstheme="minorHAnsi"/>
              </w:rPr>
              <w:t xml:space="preserve"> chart with employee names</w:t>
            </w:r>
          </w:p>
          <w:p w14:paraId="53F56E29" w14:textId="77777777" w:rsidR="00FA34CC" w:rsidRPr="00E17368" w:rsidRDefault="00FA34CC" w:rsidP="00FA34CC">
            <w:pPr>
              <w:pStyle w:val="ListParagraph"/>
              <w:numPr>
                <w:ilvl w:val="0"/>
                <w:numId w:val="4"/>
              </w:numPr>
              <w:ind w:left="288" w:hanging="288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17368">
              <w:rPr>
                <w:rFonts w:asciiTheme="minorHAnsi" w:hAnsiTheme="minorHAnsi" w:cstheme="minorHAnsi"/>
              </w:rPr>
              <w:t>Learn company mission, vision, and values</w:t>
            </w:r>
          </w:p>
          <w:p w14:paraId="5C0D4672" w14:textId="09900871" w:rsidR="00FA34CC" w:rsidRPr="00FA34CC" w:rsidRDefault="00FA34CC" w:rsidP="00FA34CC">
            <w:pPr>
              <w:pStyle w:val="ListParagraph"/>
              <w:numPr>
                <w:ilvl w:val="0"/>
                <w:numId w:val="4"/>
              </w:numPr>
              <w:ind w:left="288" w:hanging="288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17368">
              <w:rPr>
                <w:rFonts w:asciiTheme="minorHAnsi" w:hAnsiTheme="minorHAnsi" w:cstheme="minorHAnsi"/>
              </w:rPr>
              <w:t>Review employee handbook</w:t>
            </w:r>
          </w:p>
        </w:tc>
        <w:tc>
          <w:tcPr>
            <w:tcW w:w="540" w:type="dxa"/>
          </w:tcPr>
          <w:p w14:paraId="04547D7A" w14:textId="77777777" w:rsidR="00FA34CC" w:rsidRPr="00E17368" w:rsidRDefault="00FA34CC" w:rsidP="00413FF3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1"/>
              </w:rPr>
            </w:pPr>
          </w:p>
        </w:tc>
      </w:tr>
      <w:tr w:rsidR="00FA34CC" w:rsidRPr="00E17368" w14:paraId="52E467F3" w14:textId="77777777" w:rsidTr="000C4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14:paraId="17AF9EE6" w14:textId="4A7DB7C1" w:rsidR="00FA34CC" w:rsidRPr="00FA34CC" w:rsidRDefault="00FA34CC" w:rsidP="006973DC">
            <w:pPr>
              <w:pStyle w:val="ListParagraph"/>
              <w:numPr>
                <w:ilvl w:val="0"/>
                <w:numId w:val="36"/>
              </w:numPr>
              <w:contextualSpacing w:val="0"/>
              <w:rPr>
                <w:rFonts w:asciiTheme="minorHAnsi" w:hAnsiTheme="minorHAnsi" w:cstheme="minorHAnsi"/>
                <w:b w:val="0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szCs w:val="21"/>
              </w:rPr>
              <w:lastRenderedPageBreak/>
              <w:t>L</w:t>
            </w:r>
            <w:r w:rsidRPr="00E17368">
              <w:rPr>
                <w:rFonts w:asciiTheme="minorHAnsi" w:hAnsiTheme="minorHAnsi" w:cstheme="minorHAnsi"/>
                <w:b w:val="0"/>
                <w:szCs w:val="21"/>
              </w:rPr>
              <w:t xml:space="preserve">earn about </w:t>
            </w:r>
            <w:r w:rsidR="00FD5C84">
              <w:rPr>
                <w:rFonts w:asciiTheme="minorHAnsi" w:hAnsiTheme="minorHAnsi" w:cstheme="minorHAnsi"/>
                <w:b w:val="0"/>
                <w:szCs w:val="21"/>
              </w:rPr>
              <w:t xml:space="preserve">our partners and vendors including </w:t>
            </w:r>
            <w:proofErr w:type="spellStart"/>
            <w:r w:rsidR="00FD5C84">
              <w:rPr>
                <w:rFonts w:asciiTheme="minorHAnsi" w:hAnsiTheme="minorHAnsi" w:cstheme="minorHAnsi"/>
                <w:b w:val="0"/>
                <w:szCs w:val="21"/>
              </w:rPr>
              <w:t>Synergex</w:t>
            </w:r>
            <w:proofErr w:type="spellEnd"/>
          </w:p>
        </w:tc>
        <w:tc>
          <w:tcPr>
            <w:tcW w:w="6210" w:type="dxa"/>
          </w:tcPr>
          <w:p w14:paraId="169E6561" w14:textId="77777777" w:rsidR="00FA34CC" w:rsidRPr="00E17368" w:rsidRDefault="00FA34CC" w:rsidP="00FA34CC">
            <w:pPr>
              <w:pStyle w:val="ListParagraph"/>
              <w:numPr>
                <w:ilvl w:val="0"/>
                <w:numId w:val="4"/>
              </w:numPr>
              <w:ind w:left="288" w:hanging="288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rFonts w:asciiTheme="minorHAnsi" w:hAnsiTheme="minorHAnsi" w:cstheme="minorHAnsi"/>
                <w:color w:val="404040" w:themeColor="text1" w:themeTint="BF"/>
                <w:szCs w:val="21"/>
                <w:u w:val="none"/>
              </w:rPr>
            </w:pPr>
            <w:r w:rsidRPr="00E17368">
              <w:rPr>
                <w:rFonts w:asciiTheme="minorHAnsi" w:hAnsiTheme="minorHAnsi" w:cstheme="minorHAnsi"/>
                <w:szCs w:val="21"/>
              </w:rPr>
              <w:t xml:space="preserve">Review at least two past issues of </w:t>
            </w:r>
            <w:hyperlink r:id="rId12" w:history="1">
              <w:r w:rsidRPr="00E17368">
                <w:rPr>
                  <w:rStyle w:val="Hyperlink"/>
                  <w:rFonts w:asciiTheme="minorHAnsi" w:hAnsiTheme="minorHAnsi" w:cstheme="minorHAnsi"/>
                  <w:szCs w:val="21"/>
                </w:rPr>
                <w:t>Synergy-e-news</w:t>
              </w:r>
            </w:hyperlink>
          </w:p>
          <w:p w14:paraId="55A3FA73" w14:textId="77777777" w:rsidR="00FA34CC" w:rsidRPr="00E17368" w:rsidRDefault="00FA34CC" w:rsidP="00FA34CC">
            <w:pPr>
              <w:pStyle w:val="ListParagraph"/>
              <w:numPr>
                <w:ilvl w:val="0"/>
                <w:numId w:val="4"/>
              </w:numPr>
              <w:ind w:left="288" w:hanging="288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rFonts w:asciiTheme="minorHAnsi" w:hAnsiTheme="minorHAnsi" w:cstheme="minorHAnsi"/>
                <w:color w:val="404040" w:themeColor="text1" w:themeTint="BF"/>
                <w:szCs w:val="21"/>
                <w:u w:val="none"/>
              </w:rPr>
            </w:pPr>
            <w:r w:rsidRPr="00E17368">
              <w:rPr>
                <w:rFonts w:asciiTheme="minorHAnsi" w:hAnsiTheme="minorHAnsi" w:cstheme="minorHAnsi"/>
                <w:szCs w:val="21"/>
              </w:rPr>
              <w:t>Get to know</w:t>
            </w:r>
            <w:r w:rsidRPr="00E17368">
              <w:rPr>
                <w:rFonts w:asciiTheme="minorHAnsi" w:hAnsiTheme="minorHAnsi" w:cstheme="minorHAnsi"/>
              </w:rPr>
              <w:t xml:space="preserve"> </w:t>
            </w:r>
            <w:hyperlink r:id="rId13" w:history="1">
              <w:proofErr w:type="spellStart"/>
              <w:r w:rsidRPr="00E17368">
                <w:rPr>
                  <w:rStyle w:val="Hyperlink"/>
                  <w:rFonts w:asciiTheme="minorHAnsi" w:hAnsiTheme="minorHAnsi" w:cstheme="minorHAnsi"/>
                  <w:szCs w:val="21"/>
                </w:rPr>
                <w:t>Jodah</w:t>
              </w:r>
              <w:proofErr w:type="spellEnd"/>
            </w:hyperlink>
          </w:p>
          <w:p w14:paraId="0ECC012C" w14:textId="77777777" w:rsidR="00FA34CC" w:rsidRPr="00793779" w:rsidRDefault="00FA34CC" w:rsidP="00FA34CC">
            <w:pPr>
              <w:pStyle w:val="ListParagraph"/>
              <w:numPr>
                <w:ilvl w:val="0"/>
                <w:numId w:val="4"/>
              </w:numPr>
              <w:ind w:left="288" w:hanging="288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7368">
              <w:rPr>
                <w:rFonts w:asciiTheme="minorHAnsi" w:hAnsiTheme="minorHAnsi" w:cstheme="minorHAnsi"/>
                <w:szCs w:val="21"/>
              </w:rPr>
              <w:t xml:space="preserve">Join the </w:t>
            </w:r>
            <w:hyperlink r:id="rId14" w:history="1">
              <w:proofErr w:type="spellStart"/>
              <w:r w:rsidRPr="00793779">
                <w:rPr>
                  <w:rStyle w:val="Hyperlink"/>
                  <w:rFonts w:asciiTheme="minorHAnsi" w:hAnsiTheme="minorHAnsi" w:cstheme="minorHAnsi"/>
                  <w:szCs w:val="21"/>
                </w:rPr>
                <w:t>Synergex</w:t>
              </w:r>
              <w:proofErr w:type="spellEnd"/>
              <w:r w:rsidRPr="00793779">
                <w:rPr>
                  <w:rStyle w:val="Hyperlink"/>
                  <w:rFonts w:asciiTheme="minorHAnsi" w:hAnsiTheme="minorHAnsi" w:cstheme="minorHAnsi"/>
                  <w:szCs w:val="21"/>
                </w:rPr>
                <w:t xml:space="preserve"> Resource Center</w:t>
              </w:r>
            </w:hyperlink>
            <w:r w:rsidRPr="00E17368">
              <w:rPr>
                <w:rFonts w:asciiTheme="minorHAnsi" w:hAnsiTheme="minorHAnsi" w:cstheme="minorHAnsi"/>
                <w:szCs w:val="21"/>
              </w:rPr>
              <w:t xml:space="preserve"> </w:t>
            </w:r>
            <w:r w:rsidRPr="00793779">
              <w:rPr>
                <w:rFonts w:asciiTheme="minorHAnsi" w:hAnsiTheme="minorHAnsi" w:cstheme="minorHAnsi"/>
                <w:szCs w:val="21"/>
              </w:rPr>
              <w:t xml:space="preserve">Community </w:t>
            </w:r>
            <w:r w:rsidRPr="00E17368">
              <w:rPr>
                <w:rFonts w:asciiTheme="minorHAnsi" w:hAnsiTheme="minorHAnsi" w:cstheme="minorHAnsi"/>
                <w:szCs w:val="21"/>
              </w:rPr>
              <w:t>and</w:t>
            </w:r>
            <w:r>
              <w:rPr>
                <w:rFonts w:asciiTheme="minorHAnsi" w:hAnsiTheme="minorHAnsi" w:cstheme="minorHAnsi"/>
                <w:szCs w:val="21"/>
              </w:rPr>
              <w:t xml:space="preserve"> </w:t>
            </w:r>
            <w:r w:rsidRPr="00793779">
              <w:rPr>
                <w:rFonts w:asciiTheme="minorHAnsi" w:hAnsiTheme="minorHAnsi" w:cstheme="minorHAnsi"/>
                <w:szCs w:val="21"/>
              </w:rPr>
              <w:t>Tools</w:t>
            </w:r>
          </w:p>
          <w:p w14:paraId="43559DF8" w14:textId="77777777" w:rsidR="00FA34CC" w:rsidRPr="00E17368" w:rsidRDefault="00FA34CC" w:rsidP="00FA34CC">
            <w:pPr>
              <w:pStyle w:val="ListParagraph"/>
              <w:numPr>
                <w:ilvl w:val="0"/>
                <w:numId w:val="4"/>
              </w:numPr>
              <w:ind w:left="288" w:hanging="288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rFonts w:asciiTheme="minorHAnsi" w:hAnsiTheme="minorHAnsi" w:cstheme="minorHAnsi"/>
                <w:color w:val="404040" w:themeColor="text1" w:themeTint="BF"/>
                <w:szCs w:val="21"/>
                <w:u w:val="none"/>
              </w:rPr>
            </w:pPr>
            <w:r w:rsidRPr="00E17368">
              <w:rPr>
                <w:rFonts w:asciiTheme="minorHAnsi" w:hAnsiTheme="minorHAnsi" w:cstheme="minorHAnsi"/>
              </w:rPr>
              <w:t xml:space="preserve">Subscribe to the </w:t>
            </w:r>
            <w:proofErr w:type="spellStart"/>
            <w:r w:rsidRPr="00E17368">
              <w:rPr>
                <w:rFonts w:asciiTheme="minorHAnsi" w:hAnsiTheme="minorHAnsi" w:cstheme="minorHAnsi"/>
              </w:rPr>
              <w:t>Synergex</w:t>
            </w:r>
            <w:proofErr w:type="spellEnd"/>
            <w:r w:rsidRPr="00E17368">
              <w:rPr>
                <w:rFonts w:asciiTheme="minorHAnsi" w:hAnsiTheme="minorHAnsi" w:cstheme="minorHAnsi"/>
              </w:rPr>
              <w:t xml:space="preserve"> </w:t>
            </w:r>
            <w:hyperlink r:id="rId15" w:history="1">
              <w:r w:rsidRPr="00E17368">
                <w:rPr>
                  <w:rStyle w:val="Hyperlink"/>
                  <w:rFonts w:asciiTheme="minorHAnsi" w:hAnsiTheme="minorHAnsi" w:cstheme="minorHAnsi"/>
                </w:rPr>
                <w:t>YouTube Channel</w:t>
              </w:r>
            </w:hyperlink>
          </w:p>
          <w:p w14:paraId="469A1AA5" w14:textId="77777777" w:rsidR="00FA34CC" w:rsidRPr="00E17368" w:rsidRDefault="00FA34CC" w:rsidP="00FA34CC">
            <w:pPr>
              <w:pStyle w:val="ListParagraph"/>
              <w:numPr>
                <w:ilvl w:val="0"/>
                <w:numId w:val="4"/>
              </w:numPr>
              <w:ind w:left="288" w:hanging="288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1"/>
              </w:rPr>
            </w:pPr>
            <w:r w:rsidRPr="00E17368">
              <w:rPr>
                <w:rFonts w:asciiTheme="minorHAnsi" w:hAnsiTheme="minorHAnsi" w:cstheme="minorHAnsi"/>
              </w:rPr>
              <w:t xml:space="preserve">Review the </w:t>
            </w:r>
            <w:hyperlink r:id="rId16" w:history="1">
              <w:r w:rsidRPr="00FF30EE">
                <w:rPr>
                  <w:rStyle w:val="Hyperlink"/>
                  <w:rFonts w:asciiTheme="minorHAnsi" w:hAnsiTheme="minorHAnsi" w:cstheme="minorHAnsi"/>
                </w:rPr>
                <w:t xml:space="preserve">“Who is </w:t>
              </w:r>
              <w:proofErr w:type="spellStart"/>
              <w:r w:rsidRPr="00FF30EE">
                <w:rPr>
                  <w:rStyle w:val="Hyperlink"/>
                  <w:rFonts w:asciiTheme="minorHAnsi" w:hAnsiTheme="minorHAnsi" w:cstheme="minorHAnsi"/>
                </w:rPr>
                <w:t>Synergex</w:t>
              </w:r>
              <w:proofErr w:type="spellEnd"/>
              <w:r w:rsidRPr="00FF30EE">
                <w:rPr>
                  <w:rStyle w:val="Hyperlink"/>
                  <w:rFonts w:asciiTheme="minorHAnsi" w:hAnsiTheme="minorHAnsi" w:cstheme="minorHAnsi"/>
                </w:rPr>
                <w:t>”</w:t>
              </w:r>
            </w:hyperlink>
            <w:r w:rsidRPr="00E17368">
              <w:rPr>
                <w:rFonts w:asciiTheme="minorHAnsi" w:hAnsiTheme="minorHAnsi" w:cstheme="minorHAnsi"/>
              </w:rPr>
              <w:t xml:space="preserve"> PDF</w:t>
            </w:r>
          </w:p>
          <w:p w14:paraId="20FD06D5" w14:textId="77777777" w:rsidR="00FA34CC" w:rsidRPr="00E17368" w:rsidRDefault="00FA34CC" w:rsidP="00FA34CC">
            <w:pPr>
              <w:pStyle w:val="ListParagraph"/>
              <w:numPr>
                <w:ilvl w:val="0"/>
                <w:numId w:val="4"/>
              </w:numPr>
              <w:ind w:left="288" w:hanging="288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rFonts w:asciiTheme="minorHAnsi" w:hAnsiTheme="minorHAnsi" w:cstheme="minorHAnsi"/>
                <w:color w:val="404040" w:themeColor="text1" w:themeTint="BF"/>
                <w:szCs w:val="21"/>
                <w:u w:val="none"/>
              </w:rPr>
            </w:pPr>
            <w:r w:rsidRPr="00E17368">
              <w:rPr>
                <w:rFonts w:asciiTheme="minorHAnsi" w:hAnsiTheme="minorHAnsi" w:cstheme="minorHAnsi"/>
              </w:rPr>
              <w:t>Watch the</w:t>
            </w:r>
            <w:r>
              <w:rPr>
                <w:rFonts w:asciiTheme="minorHAnsi" w:hAnsiTheme="minorHAnsi" w:cstheme="minorHAnsi"/>
              </w:rPr>
              <w:t xml:space="preserve"> Synergy developer</w:t>
            </w:r>
            <w:r w:rsidRPr="00E17368">
              <w:rPr>
                <w:rFonts w:asciiTheme="minorHAnsi" w:hAnsiTheme="minorHAnsi" w:cstheme="minorHAnsi"/>
              </w:rPr>
              <w:t xml:space="preserve"> </w:t>
            </w:r>
            <w:hyperlink r:id="rId17" w:history="1">
              <w:r w:rsidRPr="00E17368">
                <w:rPr>
                  <w:rStyle w:val="Hyperlink"/>
                  <w:rFonts w:asciiTheme="minorHAnsi" w:hAnsiTheme="minorHAnsi" w:cstheme="minorHAnsi"/>
                </w:rPr>
                <w:t>onboarding playlist</w:t>
              </w:r>
            </w:hyperlink>
          </w:p>
          <w:p w14:paraId="476F8D0F" w14:textId="25FBD985" w:rsidR="00FA34CC" w:rsidRPr="00FA34CC" w:rsidRDefault="00FA34CC" w:rsidP="00FA34CC">
            <w:pPr>
              <w:pStyle w:val="ListParagraph"/>
              <w:numPr>
                <w:ilvl w:val="0"/>
                <w:numId w:val="4"/>
              </w:numPr>
              <w:ind w:left="288" w:hanging="288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17368">
              <w:rPr>
                <w:rFonts w:asciiTheme="minorHAnsi" w:hAnsiTheme="minorHAnsi" w:cstheme="minorHAnsi"/>
              </w:rPr>
              <w:t xml:space="preserve">Check out the </w:t>
            </w:r>
            <w:proofErr w:type="spellStart"/>
            <w:r w:rsidRPr="00E17368">
              <w:rPr>
                <w:rFonts w:asciiTheme="minorHAnsi" w:hAnsiTheme="minorHAnsi" w:cstheme="minorHAnsi"/>
              </w:rPr>
              <w:t>Synergex</w:t>
            </w:r>
            <w:proofErr w:type="spellEnd"/>
            <w:r w:rsidRPr="00E17368">
              <w:rPr>
                <w:rFonts w:asciiTheme="minorHAnsi" w:hAnsiTheme="minorHAnsi" w:cstheme="minorHAnsi"/>
              </w:rPr>
              <w:t xml:space="preserve"> </w:t>
            </w:r>
            <w:hyperlink r:id="rId18" w:history="1">
              <w:r w:rsidRPr="00E17368">
                <w:rPr>
                  <w:rStyle w:val="Hyperlink"/>
                  <w:rFonts w:asciiTheme="minorHAnsi" w:hAnsiTheme="minorHAnsi" w:cstheme="minorHAnsi"/>
                </w:rPr>
                <w:t>GitHub</w:t>
              </w:r>
            </w:hyperlink>
            <w:r>
              <w:rPr>
                <w:rStyle w:val="Hyperlink"/>
                <w:rFonts w:asciiTheme="minorHAnsi" w:hAnsiTheme="minorHAnsi" w:cstheme="minorHAnsi"/>
              </w:rPr>
              <w:t xml:space="preserve"> repository</w:t>
            </w:r>
          </w:p>
        </w:tc>
        <w:tc>
          <w:tcPr>
            <w:tcW w:w="540" w:type="dxa"/>
          </w:tcPr>
          <w:p w14:paraId="1D83586F" w14:textId="77777777" w:rsidR="00FA34CC" w:rsidRPr="00E17368" w:rsidRDefault="00FA34CC" w:rsidP="00413FF3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1"/>
              </w:rPr>
            </w:pPr>
          </w:p>
        </w:tc>
      </w:tr>
      <w:tr w:rsidR="00A12F98" w:rsidRPr="00E17368" w14:paraId="3C35EDC2" w14:textId="77777777" w:rsidTr="000C42A3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14:paraId="68EB97FD" w14:textId="20678878" w:rsidR="00A12F98" w:rsidRPr="00E17368" w:rsidRDefault="00D71F83" w:rsidP="007444C9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 w:cstheme="minorHAnsi"/>
                <w:b w:val="0"/>
                <w:color w:val="000000" w:themeColor="text1"/>
                <w:szCs w:val="21"/>
              </w:rPr>
            </w:pPr>
            <w:r w:rsidRPr="00E17368">
              <w:rPr>
                <w:rFonts w:asciiTheme="minorHAnsi" w:hAnsiTheme="minorHAnsi" w:cstheme="minorHAnsi"/>
                <w:b w:val="0"/>
                <w:szCs w:val="21"/>
              </w:rPr>
              <w:t>Get to know your development environment</w:t>
            </w:r>
          </w:p>
        </w:tc>
        <w:tc>
          <w:tcPr>
            <w:tcW w:w="6210" w:type="dxa"/>
          </w:tcPr>
          <w:p w14:paraId="60BC695C" w14:textId="77777777" w:rsidR="00004B05" w:rsidRPr="00E17368" w:rsidRDefault="00D71F83" w:rsidP="000C42A3">
            <w:pPr>
              <w:pStyle w:val="ListParagraph"/>
              <w:numPr>
                <w:ilvl w:val="0"/>
                <w:numId w:val="4"/>
              </w:numPr>
              <w:ind w:left="288" w:hanging="288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17368">
              <w:rPr>
                <w:rFonts w:asciiTheme="minorHAnsi" w:hAnsiTheme="minorHAnsi" w:cstheme="minorHAnsi"/>
              </w:rPr>
              <w:t>Review company coding standards</w:t>
            </w:r>
          </w:p>
          <w:p w14:paraId="094A5F4D" w14:textId="389B62F2" w:rsidR="00D71F83" w:rsidRPr="00E17368" w:rsidRDefault="00D71F83" w:rsidP="000C42A3">
            <w:pPr>
              <w:pStyle w:val="ListParagraph"/>
              <w:numPr>
                <w:ilvl w:val="0"/>
                <w:numId w:val="4"/>
              </w:numPr>
              <w:ind w:left="288" w:hanging="288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17368">
              <w:rPr>
                <w:rFonts w:asciiTheme="minorHAnsi" w:hAnsiTheme="minorHAnsi" w:cstheme="minorHAnsi"/>
              </w:rPr>
              <w:t>If your environment is not already set up, work with xx to install necessary l</w:t>
            </w:r>
            <w:r w:rsidR="00750BB4">
              <w:rPr>
                <w:rFonts w:asciiTheme="minorHAnsi" w:hAnsiTheme="minorHAnsi" w:cstheme="minorHAnsi"/>
              </w:rPr>
              <w:t>anguages, tools, and extensions</w:t>
            </w:r>
          </w:p>
          <w:p w14:paraId="7F59EDE6" w14:textId="7838F062" w:rsidR="00E652A2" w:rsidRPr="00E17368" w:rsidRDefault="00E652A2" w:rsidP="000C42A3">
            <w:pPr>
              <w:pStyle w:val="ListParagraph"/>
              <w:numPr>
                <w:ilvl w:val="0"/>
                <w:numId w:val="4"/>
              </w:numPr>
              <w:ind w:left="288" w:hanging="288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17368">
              <w:rPr>
                <w:rFonts w:asciiTheme="minorHAnsi" w:hAnsiTheme="minorHAnsi" w:cstheme="minorHAnsi"/>
              </w:rPr>
              <w:t>Learn how to navigate your IDE or code editor (</w:t>
            </w:r>
            <w:hyperlink r:id="rId19" w:history="1">
              <w:r w:rsidRPr="00E17368">
                <w:rPr>
                  <w:rStyle w:val="Hyperlink"/>
                  <w:rFonts w:asciiTheme="minorHAnsi" w:hAnsiTheme="minorHAnsi" w:cstheme="minorHAnsi"/>
                </w:rPr>
                <w:t>Visual Studio</w:t>
              </w:r>
            </w:hyperlink>
            <w:r w:rsidRPr="00E17368">
              <w:rPr>
                <w:rFonts w:asciiTheme="minorHAnsi" w:hAnsiTheme="minorHAnsi" w:cstheme="minorHAnsi"/>
              </w:rPr>
              <w:t>/</w:t>
            </w:r>
            <w:hyperlink r:id="rId20" w:history="1">
              <w:r w:rsidRPr="00E17368">
                <w:rPr>
                  <w:rStyle w:val="Hyperlink"/>
                  <w:rFonts w:asciiTheme="minorHAnsi" w:hAnsiTheme="minorHAnsi" w:cstheme="minorHAnsi"/>
                </w:rPr>
                <w:t>Workbench</w:t>
              </w:r>
            </w:hyperlink>
            <w:r w:rsidRPr="00E17368">
              <w:rPr>
                <w:rFonts w:asciiTheme="minorHAnsi" w:hAnsiTheme="minorHAnsi" w:cstheme="minorHAnsi"/>
              </w:rPr>
              <w:t>/</w:t>
            </w:r>
            <w:r w:rsidR="00E10610">
              <w:rPr>
                <w:rFonts w:asciiTheme="minorHAnsi" w:hAnsiTheme="minorHAnsi" w:cstheme="minorHAnsi"/>
              </w:rPr>
              <w:t>N</w:t>
            </w:r>
            <w:r w:rsidRPr="00E17368">
              <w:rPr>
                <w:rFonts w:asciiTheme="minorHAnsi" w:hAnsiTheme="minorHAnsi" w:cstheme="minorHAnsi"/>
              </w:rPr>
              <w:t>otepad/etc.)</w:t>
            </w:r>
          </w:p>
        </w:tc>
        <w:tc>
          <w:tcPr>
            <w:tcW w:w="540" w:type="dxa"/>
          </w:tcPr>
          <w:p w14:paraId="38089481" w14:textId="77777777" w:rsidR="00A12F98" w:rsidRPr="00E17368" w:rsidRDefault="00A12F98" w:rsidP="007444C9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Cs w:val="21"/>
              </w:rPr>
            </w:pPr>
          </w:p>
        </w:tc>
      </w:tr>
      <w:tr w:rsidR="00FC5736" w:rsidRPr="00E17368" w14:paraId="40C5956A" w14:textId="77777777" w:rsidTr="000C4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14:paraId="49494D3D" w14:textId="4810B9EA" w:rsidR="00FC5736" w:rsidRPr="00E17368" w:rsidRDefault="00D71F83" w:rsidP="007444C9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 w:cstheme="minorHAnsi"/>
                <w:b w:val="0"/>
                <w:szCs w:val="21"/>
              </w:rPr>
            </w:pPr>
            <w:r w:rsidRPr="00E17368">
              <w:rPr>
                <w:rFonts w:asciiTheme="minorHAnsi" w:hAnsiTheme="minorHAnsi" w:cstheme="minorHAnsi"/>
                <w:b w:val="0"/>
                <w:szCs w:val="21"/>
              </w:rPr>
              <w:t>Productivity tools</w:t>
            </w:r>
          </w:p>
        </w:tc>
        <w:tc>
          <w:tcPr>
            <w:tcW w:w="6210" w:type="dxa"/>
          </w:tcPr>
          <w:p w14:paraId="1C250922" w14:textId="34F55152" w:rsidR="00FC5736" w:rsidRPr="00E17368" w:rsidRDefault="00E652A2" w:rsidP="000C42A3">
            <w:pPr>
              <w:pStyle w:val="ListParagraph"/>
              <w:numPr>
                <w:ilvl w:val="0"/>
                <w:numId w:val="5"/>
              </w:numPr>
              <w:ind w:left="288" w:hanging="288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Cs w:val="21"/>
              </w:rPr>
            </w:pPr>
            <w:r w:rsidRPr="00E17368">
              <w:rPr>
                <w:rFonts w:asciiTheme="minorHAnsi" w:hAnsiTheme="minorHAnsi" w:cstheme="minorHAnsi"/>
                <w:color w:val="000000" w:themeColor="text1"/>
                <w:szCs w:val="21"/>
              </w:rPr>
              <w:t>Learn how to use VSTS/Trello/Jira/Slack/etc.</w:t>
            </w:r>
          </w:p>
        </w:tc>
        <w:tc>
          <w:tcPr>
            <w:tcW w:w="540" w:type="dxa"/>
          </w:tcPr>
          <w:p w14:paraId="53DC2D60" w14:textId="77777777" w:rsidR="00FC5736" w:rsidRPr="00E17368" w:rsidRDefault="00FC5736" w:rsidP="007444C9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E1D3E" w:rsidRPr="00E17368" w14:paraId="73DB0A10" w14:textId="77777777" w:rsidTr="000C42A3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14:paraId="02B9D0D2" w14:textId="2CDC8F48" w:rsidR="00DE1D3E" w:rsidRPr="00E17368" w:rsidRDefault="00D71F83" w:rsidP="007444C9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 w:cstheme="minorHAnsi"/>
                <w:b w:val="0"/>
                <w:szCs w:val="21"/>
              </w:rPr>
            </w:pPr>
            <w:r w:rsidRPr="00E17368">
              <w:rPr>
                <w:rFonts w:asciiTheme="minorHAnsi" w:hAnsiTheme="minorHAnsi" w:cstheme="minorHAnsi"/>
                <w:b w:val="0"/>
                <w:szCs w:val="21"/>
              </w:rPr>
              <w:t>Source control</w:t>
            </w:r>
          </w:p>
        </w:tc>
        <w:tc>
          <w:tcPr>
            <w:tcW w:w="6210" w:type="dxa"/>
          </w:tcPr>
          <w:p w14:paraId="6C589E63" w14:textId="0B3ADFC8" w:rsidR="00DE1D3E" w:rsidRPr="00E17368" w:rsidRDefault="00E652A2" w:rsidP="000C42A3">
            <w:pPr>
              <w:pStyle w:val="ListParagraph"/>
              <w:numPr>
                <w:ilvl w:val="0"/>
                <w:numId w:val="5"/>
              </w:numPr>
              <w:ind w:left="288" w:hanging="288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Cs w:val="21"/>
              </w:rPr>
            </w:pPr>
            <w:r w:rsidRPr="00E17368">
              <w:rPr>
                <w:rFonts w:asciiTheme="minorHAnsi" w:hAnsiTheme="minorHAnsi" w:cstheme="minorHAnsi"/>
                <w:color w:val="000000" w:themeColor="text1"/>
                <w:szCs w:val="21"/>
              </w:rPr>
              <w:t>Le</w:t>
            </w:r>
            <w:r w:rsidR="00495212" w:rsidRPr="00E17368">
              <w:rPr>
                <w:rFonts w:asciiTheme="minorHAnsi" w:hAnsiTheme="minorHAnsi" w:cstheme="minorHAnsi"/>
                <w:color w:val="000000" w:themeColor="text1"/>
                <w:szCs w:val="21"/>
              </w:rPr>
              <w:t>arn how to use Git/SVN</w:t>
            </w:r>
            <w:r w:rsidRPr="00E17368">
              <w:rPr>
                <w:rFonts w:asciiTheme="minorHAnsi" w:hAnsiTheme="minorHAnsi" w:cstheme="minorHAnsi"/>
                <w:color w:val="000000" w:themeColor="text1"/>
                <w:szCs w:val="21"/>
              </w:rPr>
              <w:t>/TFS/PVCS/etc.</w:t>
            </w:r>
          </w:p>
        </w:tc>
        <w:tc>
          <w:tcPr>
            <w:tcW w:w="540" w:type="dxa"/>
          </w:tcPr>
          <w:p w14:paraId="1EC12CA9" w14:textId="77777777" w:rsidR="00DE1D3E" w:rsidRPr="00E17368" w:rsidRDefault="00DE1D3E" w:rsidP="007444C9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B92B48" w:rsidRPr="00E17368" w14:paraId="6A236506" w14:textId="77777777" w:rsidTr="000C4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14:paraId="7AB4EAA9" w14:textId="3ED1C259" w:rsidR="00B92B48" w:rsidRPr="00E17368" w:rsidRDefault="00D71F83" w:rsidP="00692085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 w:cstheme="minorHAnsi"/>
                <w:b w:val="0"/>
                <w:szCs w:val="21"/>
              </w:rPr>
            </w:pPr>
            <w:commentRangeStart w:id="1"/>
            <w:r w:rsidRPr="00E17368">
              <w:rPr>
                <w:rFonts w:asciiTheme="minorHAnsi" w:hAnsiTheme="minorHAnsi" w:cstheme="minorHAnsi"/>
                <w:b w:val="0"/>
                <w:szCs w:val="21"/>
              </w:rPr>
              <w:t>Synergy DBL</w:t>
            </w:r>
            <w:commentRangeEnd w:id="1"/>
            <w:r w:rsidR="001C62D1" w:rsidRPr="00E17368">
              <w:rPr>
                <w:rFonts w:asciiTheme="minorHAnsi" w:hAnsiTheme="minorHAnsi" w:cstheme="minorHAnsi"/>
                <w:szCs w:val="21"/>
              </w:rPr>
              <w:commentReference w:id="1"/>
            </w:r>
          </w:p>
        </w:tc>
        <w:tc>
          <w:tcPr>
            <w:tcW w:w="6210" w:type="dxa"/>
          </w:tcPr>
          <w:p w14:paraId="7C006229" w14:textId="0C56AD71" w:rsidR="00A23BFE" w:rsidRPr="00E17368" w:rsidRDefault="001C62D1" w:rsidP="000C42A3">
            <w:pPr>
              <w:pStyle w:val="ListParagraph"/>
              <w:numPr>
                <w:ilvl w:val="0"/>
                <w:numId w:val="3"/>
              </w:numPr>
              <w:ind w:left="288" w:hanging="288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17368">
              <w:rPr>
                <w:rFonts w:asciiTheme="minorHAnsi" w:hAnsiTheme="minorHAnsi" w:cstheme="minorHAnsi"/>
              </w:rPr>
              <w:t xml:space="preserve">Learn about </w:t>
            </w:r>
            <w:r w:rsidR="00997BC8">
              <w:rPr>
                <w:rFonts w:asciiTheme="minorHAnsi" w:hAnsiTheme="minorHAnsi" w:cstheme="minorHAnsi"/>
              </w:rPr>
              <w:t xml:space="preserve">the </w:t>
            </w:r>
            <w:hyperlink r:id="rId24" w:anchor="lrm/lrmChap1Systemcomponents.htm" w:history="1">
              <w:r w:rsidR="008E2761" w:rsidRPr="008E2761">
                <w:rPr>
                  <w:rStyle w:val="Hyperlink"/>
                  <w:rFonts w:asciiTheme="minorHAnsi" w:hAnsiTheme="minorHAnsi" w:cstheme="minorHAnsi"/>
                </w:rPr>
                <w:t>primary components of Synergy DBL</w:t>
              </w:r>
            </w:hyperlink>
            <w:r w:rsidR="008E2761" w:rsidRPr="00E17368">
              <w:rPr>
                <w:rFonts w:asciiTheme="minorHAnsi" w:hAnsiTheme="minorHAnsi" w:cstheme="minorHAnsi"/>
              </w:rPr>
              <w:t xml:space="preserve"> </w:t>
            </w:r>
          </w:p>
          <w:p w14:paraId="55D8A994" w14:textId="1E33D388" w:rsidR="001C62D1" w:rsidRPr="00E17368" w:rsidRDefault="001C62D1" w:rsidP="000C42A3">
            <w:pPr>
              <w:pStyle w:val="ListParagraph"/>
              <w:numPr>
                <w:ilvl w:val="0"/>
                <w:numId w:val="3"/>
              </w:numPr>
              <w:ind w:left="288" w:hanging="288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17368">
              <w:rPr>
                <w:rFonts w:asciiTheme="minorHAnsi" w:hAnsiTheme="minorHAnsi" w:cstheme="minorHAnsi"/>
              </w:rPr>
              <w:t>Learn about</w:t>
            </w:r>
            <w:r w:rsidR="003666CA">
              <w:rPr>
                <w:rFonts w:asciiTheme="minorHAnsi" w:hAnsiTheme="minorHAnsi" w:cstheme="minorHAnsi"/>
              </w:rPr>
              <w:t xml:space="preserve"> the </w:t>
            </w:r>
            <w:hyperlink r:id="rId25" w:anchor="lrm/lrmChap1Basiclanguageelements.htm" w:history="1">
              <w:r w:rsidR="003666CA" w:rsidRPr="00B4130B">
                <w:rPr>
                  <w:rStyle w:val="Hyperlink"/>
                  <w:rFonts w:asciiTheme="minorHAnsi" w:hAnsiTheme="minorHAnsi" w:cstheme="minorHAnsi"/>
                </w:rPr>
                <w:t>basic elements of Synergy DBL</w:t>
              </w:r>
            </w:hyperlink>
            <w:r w:rsidR="003666CA" w:rsidRPr="00E17368">
              <w:rPr>
                <w:rFonts w:asciiTheme="minorHAnsi" w:hAnsiTheme="minorHAnsi" w:cstheme="minorHAnsi"/>
              </w:rPr>
              <w:t xml:space="preserve"> </w:t>
            </w:r>
          </w:p>
          <w:p w14:paraId="6C0939BD" w14:textId="0490309A" w:rsidR="001C62D1" w:rsidRPr="00E17368" w:rsidRDefault="00E652A2" w:rsidP="000C42A3">
            <w:pPr>
              <w:pStyle w:val="ListParagraph"/>
              <w:numPr>
                <w:ilvl w:val="0"/>
                <w:numId w:val="3"/>
              </w:numPr>
              <w:ind w:left="288" w:hanging="288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17368">
              <w:rPr>
                <w:rFonts w:asciiTheme="minorHAnsi" w:hAnsiTheme="minorHAnsi" w:cstheme="minorHAnsi"/>
              </w:rPr>
              <w:t xml:space="preserve">Learn how to </w:t>
            </w:r>
            <w:hyperlink r:id="rId26" w:anchor="lrm/lrmChap3Assignmentstatements.htm" w:history="1">
              <w:r w:rsidRPr="00E17368">
                <w:rPr>
                  <w:rStyle w:val="Hyperlink"/>
                  <w:rFonts w:asciiTheme="minorHAnsi" w:hAnsiTheme="minorHAnsi" w:cstheme="minorHAnsi"/>
                </w:rPr>
                <w:t>assign data</w:t>
              </w:r>
            </w:hyperlink>
          </w:p>
          <w:p w14:paraId="10A77202" w14:textId="2928DA13" w:rsidR="001C62D1" w:rsidRPr="00E17368" w:rsidRDefault="001C62D1" w:rsidP="000C42A3">
            <w:pPr>
              <w:pStyle w:val="ListParagraph"/>
              <w:numPr>
                <w:ilvl w:val="0"/>
                <w:numId w:val="3"/>
              </w:numPr>
              <w:ind w:left="288" w:hanging="288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17368">
              <w:rPr>
                <w:rFonts w:asciiTheme="minorHAnsi" w:hAnsiTheme="minorHAnsi" w:cstheme="minorHAnsi"/>
              </w:rPr>
              <w:t xml:space="preserve">Learn </w:t>
            </w:r>
            <w:r w:rsidR="00DD7114" w:rsidRPr="00E17368">
              <w:rPr>
                <w:rFonts w:asciiTheme="minorHAnsi" w:hAnsiTheme="minorHAnsi" w:cstheme="minorHAnsi"/>
              </w:rPr>
              <w:t xml:space="preserve">basic </w:t>
            </w:r>
            <w:hyperlink r:id="rId27" w:history="1">
              <w:r w:rsidR="00DD7114" w:rsidRPr="00FF30EE">
                <w:rPr>
                  <w:rStyle w:val="Hyperlink"/>
                  <w:rFonts w:asciiTheme="minorHAnsi" w:hAnsiTheme="minorHAnsi" w:cstheme="minorHAnsi"/>
                </w:rPr>
                <w:t>Synergy expressions</w:t>
              </w:r>
            </w:hyperlink>
          </w:p>
          <w:p w14:paraId="011C4C04" w14:textId="55EBE27E" w:rsidR="00DD7114" w:rsidRPr="00E17368" w:rsidRDefault="001C62D1" w:rsidP="000C42A3">
            <w:pPr>
              <w:pStyle w:val="ListParagraph"/>
              <w:numPr>
                <w:ilvl w:val="0"/>
                <w:numId w:val="3"/>
              </w:numPr>
              <w:ind w:left="288" w:hanging="288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17368">
              <w:rPr>
                <w:rFonts w:asciiTheme="minorHAnsi" w:hAnsiTheme="minorHAnsi" w:cstheme="minorHAnsi"/>
              </w:rPr>
              <w:t>Familiarize yourself wit</w:t>
            </w:r>
            <w:r w:rsidR="00DD7114" w:rsidRPr="00E17368">
              <w:rPr>
                <w:rFonts w:asciiTheme="minorHAnsi" w:hAnsiTheme="minorHAnsi" w:cstheme="minorHAnsi"/>
              </w:rPr>
              <w:t xml:space="preserve">h </w:t>
            </w:r>
            <w:hyperlink r:id="rId28" w:history="1">
              <w:r w:rsidR="00DD7114" w:rsidRPr="00FF30EE">
                <w:rPr>
                  <w:rStyle w:val="Hyperlink"/>
                  <w:rFonts w:asciiTheme="minorHAnsi" w:hAnsiTheme="minorHAnsi" w:cstheme="minorHAnsi"/>
                </w:rPr>
                <w:t>terminal</w:t>
              </w:r>
            </w:hyperlink>
            <w:r w:rsidR="00DD7114" w:rsidRPr="00E17368">
              <w:rPr>
                <w:rFonts w:asciiTheme="minorHAnsi" w:hAnsiTheme="minorHAnsi" w:cstheme="minorHAnsi"/>
              </w:rPr>
              <w:t xml:space="preserve"> and </w:t>
            </w:r>
            <w:hyperlink r:id="rId29" w:anchor="lrm/lrmChap4Inputandoutputstatementqualifiers.htm" w:history="1">
              <w:r w:rsidR="00DD7114" w:rsidRPr="00E17368">
                <w:rPr>
                  <w:rStyle w:val="Hyperlink"/>
                  <w:rFonts w:asciiTheme="minorHAnsi" w:hAnsiTheme="minorHAnsi" w:cstheme="minorHAnsi"/>
                </w:rPr>
                <w:t>file I/O</w:t>
              </w:r>
            </w:hyperlink>
          </w:p>
          <w:p w14:paraId="31C41F0C" w14:textId="623ACD68" w:rsidR="001C62D1" w:rsidRPr="00E17368" w:rsidRDefault="001C62D1" w:rsidP="000C42A3">
            <w:pPr>
              <w:pStyle w:val="ListParagraph"/>
              <w:numPr>
                <w:ilvl w:val="0"/>
                <w:numId w:val="3"/>
              </w:numPr>
              <w:ind w:left="288" w:hanging="288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17368">
              <w:rPr>
                <w:rFonts w:asciiTheme="minorHAnsi" w:hAnsiTheme="minorHAnsi" w:cstheme="minorHAnsi"/>
              </w:rPr>
              <w:t xml:space="preserve">Learn about </w:t>
            </w:r>
            <w:hyperlink r:id="rId30" w:anchor="lrm/7_SubsFuncs.htm" w:history="1">
              <w:r w:rsidRPr="00E17368">
                <w:rPr>
                  <w:rStyle w:val="Hyperlink"/>
                  <w:rFonts w:asciiTheme="minorHAnsi" w:hAnsiTheme="minorHAnsi" w:cstheme="minorHAnsi"/>
                </w:rPr>
                <w:t>subroutines</w:t>
              </w:r>
            </w:hyperlink>
            <w:r w:rsidRPr="00E17368">
              <w:rPr>
                <w:rFonts w:asciiTheme="minorHAnsi" w:hAnsiTheme="minorHAnsi" w:cstheme="minorHAnsi"/>
              </w:rPr>
              <w:t xml:space="preserve"> and review </w:t>
            </w:r>
            <w:hyperlink r:id="rId31" w:anchor="lrm/9_System_Routines.htm" w:history="1">
              <w:r w:rsidRPr="00E17368">
                <w:rPr>
                  <w:rStyle w:val="Hyperlink"/>
                  <w:rFonts w:asciiTheme="minorHAnsi" w:hAnsiTheme="minorHAnsi" w:cstheme="minorHAnsi"/>
                </w:rPr>
                <w:t>system</w:t>
              </w:r>
              <w:r w:rsidR="00DD7114" w:rsidRPr="00E17368">
                <w:rPr>
                  <w:rStyle w:val="Hyperlink"/>
                  <w:rFonts w:asciiTheme="minorHAnsi" w:hAnsiTheme="minorHAnsi" w:cstheme="minorHAnsi"/>
                </w:rPr>
                <w:t>-</w:t>
              </w:r>
              <w:r w:rsidRPr="00E17368">
                <w:rPr>
                  <w:rStyle w:val="Hyperlink"/>
                  <w:rFonts w:asciiTheme="minorHAnsi" w:hAnsiTheme="minorHAnsi" w:cstheme="minorHAnsi"/>
                </w:rPr>
                <w:t>supplied routines</w:t>
              </w:r>
            </w:hyperlink>
          </w:p>
          <w:p w14:paraId="2E5715C8" w14:textId="2F195EE1" w:rsidR="001C62D1" w:rsidRPr="00E17368" w:rsidRDefault="001C62D1" w:rsidP="000C42A3">
            <w:pPr>
              <w:pStyle w:val="ListParagraph"/>
              <w:numPr>
                <w:ilvl w:val="0"/>
                <w:numId w:val="3"/>
              </w:numPr>
              <w:ind w:left="288" w:hanging="288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17368">
              <w:rPr>
                <w:rFonts w:asciiTheme="minorHAnsi" w:hAnsiTheme="minorHAnsi" w:cstheme="minorHAnsi"/>
              </w:rPr>
              <w:t xml:space="preserve">Review other </w:t>
            </w:r>
            <w:hyperlink r:id="rId32" w:anchor="lrm/5_Compiler_Dir.htm" w:history="1">
              <w:r w:rsidRPr="00E17368">
                <w:rPr>
                  <w:rStyle w:val="Hyperlink"/>
                  <w:rFonts w:asciiTheme="minorHAnsi" w:hAnsiTheme="minorHAnsi" w:cstheme="minorHAnsi"/>
                </w:rPr>
                <w:t>compiler directives</w:t>
              </w:r>
            </w:hyperlink>
            <w:r w:rsidRPr="00E17368">
              <w:rPr>
                <w:rFonts w:asciiTheme="minorHAnsi" w:hAnsiTheme="minorHAnsi" w:cstheme="minorHAnsi"/>
              </w:rPr>
              <w:t xml:space="preserve"> in Synergy</w:t>
            </w:r>
          </w:p>
          <w:p w14:paraId="282946D2" w14:textId="70E34AE4" w:rsidR="001C62D1" w:rsidRPr="00E17368" w:rsidRDefault="001C62D1" w:rsidP="000C42A3">
            <w:pPr>
              <w:pStyle w:val="ListParagraph"/>
              <w:numPr>
                <w:ilvl w:val="0"/>
                <w:numId w:val="3"/>
              </w:numPr>
              <w:ind w:left="288" w:hanging="288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17368">
              <w:rPr>
                <w:rFonts w:asciiTheme="minorHAnsi" w:hAnsiTheme="minorHAnsi" w:cstheme="minorHAnsi"/>
              </w:rPr>
              <w:t xml:space="preserve">Learn about </w:t>
            </w:r>
            <w:hyperlink r:id="rId33" w:anchor="lrm/lrmChap2Lifetimeofdata.htm" w:history="1">
              <w:r w:rsidRPr="00E17368">
                <w:rPr>
                  <w:rStyle w:val="Hyperlink"/>
                  <w:rFonts w:asciiTheme="minorHAnsi" w:hAnsiTheme="minorHAnsi" w:cstheme="minorHAnsi"/>
                </w:rPr>
                <w:t>dynamic memory allocation</w:t>
              </w:r>
            </w:hyperlink>
            <w:r w:rsidRPr="00E17368">
              <w:rPr>
                <w:rFonts w:asciiTheme="minorHAnsi" w:hAnsiTheme="minorHAnsi" w:cstheme="minorHAnsi"/>
              </w:rPr>
              <w:t xml:space="preserve"> and manipulation</w:t>
            </w:r>
          </w:p>
          <w:p w14:paraId="18D36DA5" w14:textId="32A50B42" w:rsidR="00C66DCE" w:rsidRPr="00E17368" w:rsidRDefault="00C66DCE" w:rsidP="000C42A3">
            <w:pPr>
              <w:pStyle w:val="ListParagraph"/>
              <w:numPr>
                <w:ilvl w:val="0"/>
                <w:numId w:val="3"/>
              </w:numPr>
              <w:ind w:left="288" w:hanging="288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17368">
              <w:rPr>
                <w:rFonts w:asciiTheme="minorHAnsi" w:hAnsiTheme="minorHAnsi" w:cstheme="minorHAnsi"/>
              </w:rPr>
              <w:t xml:space="preserve">Learn about </w:t>
            </w:r>
            <w:hyperlink r:id="rId34" w:anchor="lrm/6_Error_Handling.htm" w:history="1">
              <w:r w:rsidRPr="00E17368">
                <w:rPr>
                  <w:rStyle w:val="Hyperlink"/>
                  <w:rFonts w:asciiTheme="minorHAnsi" w:hAnsiTheme="minorHAnsi" w:cstheme="minorHAnsi"/>
                </w:rPr>
                <w:t>error handling</w:t>
              </w:r>
            </w:hyperlink>
          </w:p>
          <w:p w14:paraId="66EAD244" w14:textId="5C9C85F9" w:rsidR="001C62D1" w:rsidRPr="00E17368" w:rsidRDefault="001C62D1" w:rsidP="000C42A3">
            <w:pPr>
              <w:pStyle w:val="ListParagraph"/>
              <w:numPr>
                <w:ilvl w:val="0"/>
                <w:numId w:val="3"/>
              </w:numPr>
              <w:ind w:left="288" w:hanging="288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17368">
              <w:rPr>
                <w:rFonts w:asciiTheme="minorHAnsi" w:hAnsiTheme="minorHAnsi" w:cstheme="minorHAnsi"/>
              </w:rPr>
              <w:t xml:space="preserve">Learn about </w:t>
            </w:r>
            <w:hyperlink r:id="rId35" w:anchor="tools/toolsChap1Creatingandusinglibraries.htm" w:history="1">
              <w:r w:rsidRPr="00E17368">
                <w:rPr>
                  <w:rStyle w:val="Hyperlink"/>
                  <w:rFonts w:asciiTheme="minorHAnsi" w:hAnsiTheme="minorHAnsi" w:cstheme="minorHAnsi"/>
                </w:rPr>
                <w:t>object and executable libraries</w:t>
              </w:r>
            </w:hyperlink>
          </w:p>
          <w:p w14:paraId="25B71133" w14:textId="085DD909" w:rsidR="001C62D1" w:rsidRPr="00E17368" w:rsidRDefault="001C62D1" w:rsidP="000C42A3">
            <w:pPr>
              <w:pStyle w:val="ListParagraph"/>
              <w:numPr>
                <w:ilvl w:val="0"/>
                <w:numId w:val="3"/>
              </w:numPr>
              <w:ind w:left="288" w:hanging="288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17368">
              <w:rPr>
                <w:rFonts w:asciiTheme="minorHAnsi" w:hAnsiTheme="minorHAnsi" w:cstheme="minorHAnsi"/>
              </w:rPr>
              <w:t xml:space="preserve">Learn about </w:t>
            </w:r>
            <w:r w:rsidR="00903C19" w:rsidRPr="00E17368">
              <w:rPr>
                <w:rFonts w:asciiTheme="minorHAnsi" w:hAnsiTheme="minorHAnsi" w:cstheme="minorHAnsi"/>
              </w:rPr>
              <w:t xml:space="preserve">using </w:t>
            </w:r>
            <w:r w:rsidR="00DD7114" w:rsidRPr="00E17368">
              <w:rPr>
                <w:rFonts w:asciiTheme="minorHAnsi" w:hAnsiTheme="minorHAnsi" w:cstheme="minorHAnsi"/>
              </w:rPr>
              <w:t>the</w:t>
            </w:r>
            <w:r w:rsidRPr="00E17368">
              <w:rPr>
                <w:rFonts w:asciiTheme="minorHAnsi" w:hAnsiTheme="minorHAnsi" w:cstheme="minorHAnsi"/>
              </w:rPr>
              <w:t xml:space="preserve"> </w:t>
            </w:r>
            <w:hyperlink r:id="rId36" w:anchor="tools/2_Debugger.htm" w:history="1">
              <w:r w:rsidRPr="00E17368">
                <w:rPr>
                  <w:rStyle w:val="Hyperlink"/>
                  <w:rFonts w:asciiTheme="minorHAnsi" w:hAnsiTheme="minorHAnsi" w:cstheme="minorHAnsi"/>
                </w:rPr>
                <w:t>Synergy</w:t>
              </w:r>
              <w:r w:rsidR="00DD7114" w:rsidRPr="00E17368">
                <w:rPr>
                  <w:rStyle w:val="Hyperlink"/>
                  <w:rFonts w:asciiTheme="minorHAnsi" w:hAnsiTheme="minorHAnsi" w:cstheme="minorHAnsi"/>
                </w:rPr>
                <w:t xml:space="preserve"> debugger</w:t>
              </w:r>
            </w:hyperlink>
            <w:r w:rsidR="00903C19" w:rsidRPr="00E17368">
              <w:rPr>
                <w:rFonts w:asciiTheme="minorHAnsi" w:hAnsiTheme="minorHAnsi" w:cstheme="minorHAnsi"/>
              </w:rPr>
              <w:t>,</w:t>
            </w:r>
            <w:r w:rsidR="00DD7114" w:rsidRPr="00E17368">
              <w:rPr>
                <w:rFonts w:asciiTheme="minorHAnsi" w:hAnsiTheme="minorHAnsi" w:cstheme="minorHAnsi"/>
              </w:rPr>
              <w:t xml:space="preserve"> </w:t>
            </w:r>
            <w:hyperlink r:id="rId37" w:anchor="vs/gsChap10Debuggingtraditional.htm" w:history="1">
              <w:r w:rsidR="00DD7114" w:rsidRPr="00E17368">
                <w:rPr>
                  <w:rStyle w:val="Hyperlink"/>
                  <w:rFonts w:asciiTheme="minorHAnsi" w:hAnsiTheme="minorHAnsi" w:cstheme="minorHAnsi"/>
                </w:rPr>
                <w:t xml:space="preserve">Visual </w:t>
              </w:r>
              <w:r w:rsidR="00903C19" w:rsidRPr="00E17368">
                <w:rPr>
                  <w:rStyle w:val="Hyperlink"/>
                  <w:rFonts w:asciiTheme="minorHAnsi" w:hAnsiTheme="minorHAnsi" w:cstheme="minorHAnsi"/>
                </w:rPr>
                <w:t>Debugger</w:t>
              </w:r>
            </w:hyperlink>
            <w:r w:rsidR="00903C19" w:rsidRPr="00E17368">
              <w:rPr>
                <w:rFonts w:asciiTheme="minorHAnsi" w:hAnsiTheme="minorHAnsi" w:cstheme="minorHAnsi"/>
              </w:rPr>
              <w:t xml:space="preserve">, </w:t>
            </w:r>
            <w:r w:rsidR="003339FB">
              <w:rPr>
                <w:rFonts w:asciiTheme="minorHAnsi" w:hAnsiTheme="minorHAnsi" w:cstheme="minorHAnsi"/>
              </w:rPr>
              <w:t>and/</w:t>
            </w:r>
            <w:r w:rsidR="00903C19" w:rsidRPr="00E17368">
              <w:rPr>
                <w:rFonts w:asciiTheme="minorHAnsi" w:hAnsiTheme="minorHAnsi" w:cstheme="minorHAnsi"/>
              </w:rPr>
              <w:t xml:space="preserve">or </w:t>
            </w:r>
            <w:hyperlink r:id="rId38" w:anchor="tools/toolsChap2Understandingthesynergydebugger.htm" w:history="1">
              <w:r w:rsidR="00903C19" w:rsidRPr="00E17368">
                <w:rPr>
                  <w:rStyle w:val="Hyperlink"/>
                  <w:rFonts w:asciiTheme="minorHAnsi" w:hAnsiTheme="minorHAnsi" w:cstheme="minorHAnsi"/>
                </w:rPr>
                <w:t>remote debugger</w:t>
              </w:r>
            </w:hyperlink>
          </w:p>
        </w:tc>
        <w:tc>
          <w:tcPr>
            <w:tcW w:w="540" w:type="dxa"/>
          </w:tcPr>
          <w:p w14:paraId="7B1B8753" w14:textId="77777777" w:rsidR="00B92B48" w:rsidRPr="00E17368" w:rsidRDefault="00B92B48" w:rsidP="007444C9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Cs w:val="21"/>
              </w:rPr>
            </w:pPr>
          </w:p>
        </w:tc>
      </w:tr>
      <w:tr w:rsidR="00DD7422" w:rsidRPr="00E17368" w14:paraId="3822A189" w14:textId="77777777" w:rsidTr="000C42A3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14:paraId="767B3B4C" w14:textId="364D86EB" w:rsidR="00DD7422" w:rsidRPr="00E17368" w:rsidRDefault="00D71F83" w:rsidP="00CC01BE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 w:cstheme="minorHAnsi"/>
                <w:b w:val="0"/>
                <w:szCs w:val="21"/>
              </w:rPr>
            </w:pPr>
            <w:r w:rsidRPr="00E17368">
              <w:rPr>
                <w:rFonts w:asciiTheme="minorHAnsi" w:hAnsiTheme="minorHAnsi" w:cstheme="minorHAnsi"/>
                <w:b w:val="0"/>
                <w:szCs w:val="21"/>
              </w:rPr>
              <w:t>Synergy/DE tools</w:t>
            </w:r>
          </w:p>
        </w:tc>
        <w:tc>
          <w:tcPr>
            <w:tcW w:w="6210" w:type="dxa"/>
          </w:tcPr>
          <w:p w14:paraId="0DFAEC6F" w14:textId="25EA522F" w:rsidR="00DD7422" w:rsidRPr="00111C47" w:rsidRDefault="00DD7422" w:rsidP="000C42A3">
            <w:pPr>
              <w:pStyle w:val="ListParagraph"/>
              <w:numPr>
                <w:ilvl w:val="0"/>
                <w:numId w:val="3"/>
              </w:numPr>
              <w:ind w:left="288" w:hanging="288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inorHAnsi" w:hAnsiTheme="minorHAnsi" w:cstheme="minorHAnsi"/>
                <w:color w:val="404040" w:themeColor="text1" w:themeTint="BF"/>
                <w:u w:val="none"/>
              </w:rPr>
            </w:pPr>
            <w:r w:rsidRPr="00E17368">
              <w:rPr>
                <w:rFonts w:asciiTheme="minorHAnsi" w:hAnsiTheme="minorHAnsi" w:cstheme="minorHAnsi"/>
              </w:rPr>
              <w:t xml:space="preserve">Learn about </w:t>
            </w:r>
            <w:hyperlink r:id="rId39" w:anchor="vs/Title_vs.htm" w:history="1">
              <w:r w:rsidRPr="00E17368">
                <w:rPr>
                  <w:rStyle w:val="Hyperlink"/>
                  <w:rFonts w:asciiTheme="minorHAnsi" w:hAnsiTheme="minorHAnsi" w:cstheme="minorHAnsi"/>
                </w:rPr>
                <w:t xml:space="preserve">Synergy DBL Integration </w:t>
              </w:r>
              <w:r w:rsidR="00D71F83" w:rsidRPr="00E17368">
                <w:rPr>
                  <w:rStyle w:val="Hyperlink"/>
                  <w:rFonts w:asciiTheme="minorHAnsi" w:hAnsiTheme="minorHAnsi" w:cstheme="minorHAnsi"/>
                </w:rPr>
                <w:t xml:space="preserve">for </w:t>
              </w:r>
              <w:r w:rsidR="003339FB">
                <w:rPr>
                  <w:rStyle w:val="Hyperlink"/>
                  <w:rFonts w:asciiTheme="minorHAnsi" w:hAnsiTheme="minorHAnsi" w:cstheme="minorHAnsi"/>
                </w:rPr>
                <w:t>V</w:t>
              </w:r>
              <w:r w:rsidR="00D71F83" w:rsidRPr="00E17368">
                <w:rPr>
                  <w:rStyle w:val="Hyperlink"/>
                  <w:rFonts w:asciiTheme="minorHAnsi" w:hAnsiTheme="minorHAnsi" w:cstheme="minorHAnsi"/>
                </w:rPr>
                <w:t xml:space="preserve">isual </w:t>
              </w:r>
              <w:r w:rsidR="003339FB">
                <w:rPr>
                  <w:rStyle w:val="Hyperlink"/>
                  <w:rFonts w:asciiTheme="minorHAnsi" w:hAnsiTheme="minorHAnsi" w:cstheme="minorHAnsi"/>
                </w:rPr>
                <w:t>S</w:t>
              </w:r>
              <w:r w:rsidR="00D71F83" w:rsidRPr="00E17368">
                <w:rPr>
                  <w:rStyle w:val="Hyperlink"/>
                  <w:rFonts w:asciiTheme="minorHAnsi" w:hAnsiTheme="minorHAnsi" w:cstheme="minorHAnsi"/>
                </w:rPr>
                <w:t>tudio</w:t>
              </w:r>
            </w:hyperlink>
          </w:p>
          <w:p w14:paraId="25CE21DF" w14:textId="5840CE1D" w:rsidR="00111C47" w:rsidRPr="00E17368" w:rsidRDefault="00111C47" w:rsidP="000C42A3">
            <w:pPr>
              <w:pStyle w:val="ListParagraph"/>
              <w:numPr>
                <w:ilvl w:val="0"/>
                <w:numId w:val="3"/>
              </w:numPr>
              <w:ind w:left="288" w:hanging="288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Learn about </w:t>
            </w:r>
            <w:hyperlink r:id="rId40" w:history="1">
              <w:r w:rsidRPr="00111C47">
                <w:rPr>
                  <w:rStyle w:val="Hyperlink"/>
                  <w:rFonts w:asciiTheme="minorHAnsi" w:hAnsiTheme="minorHAnsi" w:cstheme="minorHAnsi"/>
                </w:rPr>
                <w:t>Workbench</w:t>
              </w:r>
            </w:hyperlink>
          </w:p>
          <w:p w14:paraId="76718705" w14:textId="6217E1BD" w:rsidR="00D71F83" w:rsidRPr="00E17368" w:rsidRDefault="00DD7114" w:rsidP="000C42A3">
            <w:pPr>
              <w:pStyle w:val="ListParagraph"/>
              <w:numPr>
                <w:ilvl w:val="0"/>
                <w:numId w:val="3"/>
              </w:numPr>
              <w:ind w:left="288" w:hanging="288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17368">
              <w:rPr>
                <w:rFonts w:asciiTheme="minorHAnsi" w:hAnsiTheme="minorHAnsi" w:cstheme="minorHAnsi"/>
              </w:rPr>
              <w:t xml:space="preserve">Learn about </w:t>
            </w:r>
            <w:hyperlink r:id="rId41" w:anchor="icg/3_xfServer.htm" w:history="1">
              <w:r w:rsidRPr="00E17368">
                <w:rPr>
                  <w:rStyle w:val="Hyperlink"/>
                  <w:rFonts w:asciiTheme="minorHAnsi" w:hAnsiTheme="minorHAnsi" w:cstheme="minorHAnsi"/>
                  <w:i/>
                </w:rPr>
                <w:t>xf</w:t>
              </w:r>
              <w:r w:rsidRPr="00E17368">
                <w:rPr>
                  <w:rStyle w:val="Hyperlink"/>
                  <w:rFonts w:asciiTheme="minorHAnsi" w:hAnsiTheme="minorHAnsi" w:cstheme="minorHAnsi"/>
                </w:rPr>
                <w:t>S</w:t>
              </w:r>
              <w:r w:rsidR="00D71F83" w:rsidRPr="00E17368">
                <w:rPr>
                  <w:rStyle w:val="Hyperlink"/>
                  <w:rFonts w:asciiTheme="minorHAnsi" w:hAnsiTheme="minorHAnsi" w:cstheme="minorHAnsi"/>
                </w:rPr>
                <w:t>erver</w:t>
              </w:r>
            </w:hyperlink>
          </w:p>
          <w:p w14:paraId="59F170FE" w14:textId="58442D0B" w:rsidR="00DD7114" w:rsidRPr="00E17368" w:rsidRDefault="00DD7114" w:rsidP="000C42A3">
            <w:pPr>
              <w:pStyle w:val="ListParagraph"/>
              <w:numPr>
                <w:ilvl w:val="0"/>
                <w:numId w:val="3"/>
              </w:numPr>
              <w:ind w:left="288" w:hanging="288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17368">
              <w:rPr>
                <w:rFonts w:asciiTheme="minorHAnsi" w:hAnsiTheme="minorHAnsi" w:cstheme="minorHAnsi"/>
              </w:rPr>
              <w:t xml:space="preserve">Learn about </w:t>
            </w:r>
            <w:hyperlink r:id="rId42" w:anchor="xfnl/part1_xfnl.htm" w:history="1">
              <w:r w:rsidRPr="00E17368">
                <w:rPr>
                  <w:rStyle w:val="Hyperlink"/>
                  <w:rFonts w:asciiTheme="minorHAnsi" w:hAnsiTheme="minorHAnsi" w:cstheme="minorHAnsi"/>
                  <w:i/>
                </w:rPr>
                <w:t>xf</w:t>
              </w:r>
              <w:r w:rsidRPr="00E17368">
                <w:rPr>
                  <w:rStyle w:val="Hyperlink"/>
                  <w:rFonts w:asciiTheme="minorHAnsi" w:hAnsiTheme="minorHAnsi" w:cstheme="minorHAnsi"/>
                </w:rPr>
                <w:t>ServerPlus</w:t>
              </w:r>
            </w:hyperlink>
          </w:p>
          <w:p w14:paraId="521334AB" w14:textId="04CBD85D" w:rsidR="00D71F83" w:rsidRPr="00E17368" w:rsidRDefault="00DD7114" w:rsidP="000C42A3">
            <w:pPr>
              <w:pStyle w:val="ListParagraph"/>
              <w:numPr>
                <w:ilvl w:val="0"/>
                <w:numId w:val="3"/>
              </w:numPr>
              <w:ind w:left="288" w:hanging="288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17368">
              <w:rPr>
                <w:rFonts w:asciiTheme="minorHAnsi" w:hAnsiTheme="minorHAnsi" w:cstheme="minorHAnsi"/>
              </w:rPr>
              <w:t xml:space="preserve">Learn about </w:t>
            </w:r>
            <w:hyperlink r:id="rId43" w:anchor="odbc/Title_odbc.htm" w:history="1">
              <w:r w:rsidRPr="00E17368">
                <w:rPr>
                  <w:rStyle w:val="Hyperlink"/>
                  <w:rFonts w:asciiTheme="minorHAnsi" w:hAnsiTheme="minorHAnsi" w:cstheme="minorHAnsi"/>
                  <w:i/>
                </w:rPr>
                <w:t>xf</w:t>
              </w:r>
              <w:r w:rsidR="00D71F83" w:rsidRPr="00E17368">
                <w:rPr>
                  <w:rStyle w:val="Hyperlink"/>
                  <w:rFonts w:asciiTheme="minorHAnsi" w:hAnsiTheme="minorHAnsi" w:cstheme="minorHAnsi"/>
                </w:rPr>
                <w:t>ODBC</w:t>
              </w:r>
            </w:hyperlink>
          </w:p>
          <w:p w14:paraId="542B72B1" w14:textId="127797A5" w:rsidR="00D71F83" w:rsidRPr="00E17368" w:rsidRDefault="00DD7114" w:rsidP="000C42A3">
            <w:pPr>
              <w:pStyle w:val="ListParagraph"/>
              <w:numPr>
                <w:ilvl w:val="0"/>
                <w:numId w:val="3"/>
              </w:numPr>
              <w:ind w:left="288" w:hanging="288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17368">
              <w:rPr>
                <w:rFonts w:asciiTheme="minorHAnsi" w:hAnsiTheme="minorHAnsi" w:cstheme="minorHAnsi"/>
              </w:rPr>
              <w:t xml:space="preserve">Learn about </w:t>
            </w:r>
            <w:hyperlink r:id="rId44" w:anchor="sql/Title_sql.htm" w:history="1">
              <w:r w:rsidR="00D71F83" w:rsidRPr="00E17368">
                <w:rPr>
                  <w:rStyle w:val="Hyperlink"/>
                  <w:rFonts w:asciiTheme="minorHAnsi" w:hAnsiTheme="minorHAnsi" w:cstheme="minorHAnsi"/>
                </w:rPr>
                <w:t>SQL connection</w:t>
              </w:r>
            </w:hyperlink>
          </w:p>
          <w:p w14:paraId="7DDB0DAD" w14:textId="295FABC5" w:rsidR="00D71F83" w:rsidRPr="00E17368" w:rsidRDefault="00DD7114" w:rsidP="000C42A3">
            <w:pPr>
              <w:pStyle w:val="ListParagraph"/>
              <w:numPr>
                <w:ilvl w:val="0"/>
                <w:numId w:val="3"/>
              </w:numPr>
              <w:ind w:left="288" w:hanging="288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17368">
              <w:rPr>
                <w:rFonts w:asciiTheme="minorHAnsi" w:hAnsiTheme="minorHAnsi" w:cstheme="minorHAnsi"/>
              </w:rPr>
              <w:t xml:space="preserve">Learn about </w:t>
            </w:r>
            <w:hyperlink r:id="rId45" w:anchor="tools/3_Syn_DBMS.htm" w:history="1">
              <w:r w:rsidR="00903C19" w:rsidRPr="00E17368">
                <w:rPr>
                  <w:rStyle w:val="Hyperlink"/>
                  <w:rFonts w:asciiTheme="minorHAnsi" w:hAnsiTheme="minorHAnsi" w:cstheme="minorHAnsi"/>
                </w:rPr>
                <w:t>Synergy DBMS and ISAM</w:t>
              </w:r>
            </w:hyperlink>
          </w:p>
          <w:p w14:paraId="387BBB02" w14:textId="77777777" w:rsidR="00D71F83" w:rsidRPr="00750BB4" w:rsidRDefault="00903C19" w:rsidP="000C42A3">
            <w:pPr>
              <w:pStyle w:val="ListParagraph"/>
              <w:numPr>
                <w:ilvl w:val="0"/>
                <w:numId w:val="3"/>
              </w:numPr>
              <w:ind w:left="288" w:hanging="288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inorHAnsi" w:hAnsiTheme="minorHAnsi" w:cstheme="minorHAnsi"/>
                <w:color w:val="404040" w:themeColor="text1" w:themeTint="BF"/>
                <w:u w:val="none"/>
              </w:rPr>
            </w:pPr>
            <w:r w:rsidRPr="00E17368">
              <w:rPr>
                <w:rFonts w:asciiTheme="minorHAnsi" w:hAnsiTheme="minorHAnsi" w:cstheme="minorHAnsi"/>
              </w:rPr>
              <w:t xml:space="preserve">Learn about </w:t>
            </w:r>
            <w:hyperlink r:id="rId46" w:anchor="rps/Title_rps.htm" w:history="1">
              <w:r w:rsidR="00D71F83" w:rsidRPr="00E17368">
                <w:rPr>
                  <w:rStyle w:val="Hyperlink"/>
                  <w:rFonts w:asciiTheme="minorHAnsi" w:hAnsiTheme="minorHAnsi" w:cstheme="minorHAnsi"/>
                </w:rPr>
                <w:t>Repository</w:t>
              </w:r>
            </w:hyperlink>
          </w:p>
          <w:p w14:paraId="1680791B" w14:textId="3C079597" w:rsidR="00750BB4" w:rsidRPr="00E17368" w:rsidRDefault="00750BB4" w:rsidP="000C42A3">
            <w:pPr>
              <w:pStyle w:val="ListParagraph"/>
              <w:numPr>
                <w:ilvl w:val="0"/>
                <w:numId w:val="3"/>
              </w:numPr>
              <w:ind w:left="288" w:hanging="288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Learn about </w:t>
            </w:r>
            <w:hyperlink r:id="rId47" w:anchor="tk/Title_tk.htm" w:history="1">
              <w:r w:rsidRPr="001B33F3">
                <w:rPr>
                  <w:rStyle w:val="Hyperlink"/>
                  <w:rFonts w:asciiTheme="minorHAnsi" w:hAnsiTheme="minorHAnsi" w:cstheme="minorHAnsi"/>
                </w:rPr>
                <w:t>UI Toolkit</w:t>
              </w:r>
            </w:hyperlink>
          </w:p>
        </w:tc>
        <w:tc>
          <w:tcPr>
            <w:tcW w:w="540" w:type="dxa"/>
          </w:tcPr>
          <w:p w14:paraId="59B2B6FB" w14:textId="77777777" w:rsidR="00DD7422" w:rsidRPr="00E17368" w:rsidRDefault="00DD7422" w:rsidP="00CC01B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Cs w:val="21"/>
              </w:rPr>
            </w:pPr>
          </w:p>
        </w:tc>
      </w:tr>
    </w:tbl>
    <w:p w14:paraId="0677FAA4" w14:textId="025E6021" w:rsidR="00D1495D" w:rsidRPr="00E17368" w:rsidRDefault="00D1495D" w:rsidP="00D1495D">
      <w:pPr>
        <w:pStyle w:val="Heading2"/>
        <w:rPr>
          <w:rFonts w:asciiTheme="minorHAnsi" w:hAnsiTheme="minorHAnsi" w:cstheme="minorHAnsi"/>
          <w:szCs w:val="21"/>
        </w:rPr>
      </w:pPr>
      <w:r w:rsidRPr="00E17368">
        <w:rPr>
          <w:rFonts w:asciiTheme="minorHAnsi" w:hAnsiTheme="minorHAnsi" w:cstheme="minorHAnsi"/>
        </w:rPr>
        <w:t>First 60 days</w:t>
      </w:r>
      <w:r w:rsidR="00336C2C" w:rsidRPr="00E17368">
        <w:rPr>
          <w:rFonts w:asciiTheme="minorHAnsi" w:hAnsiTheme="minorHAnsi" w:cstheme="minorHAnsi"/>
        </w:rPr>
        <w:t xml:space="preserve"> - Collaborate</w:t>
      </w:r>
    </w:p>
    <w:tbl>
      <w:tblPr>
        <w:tblStyle w:val="ListTable6Colorful-Accent3"/>
        <w:tblW w:w="9881" w:type="dxa"/>
        <w:tblLayout w:type="fixed"/>
        <w:tblLook w:val="04A0" w:firstRow="1" w:lastRow="0" w:firstColumn="1" w:lastColumn="0" w:noHBand="0" w:noVBand="1"/>
      </w:tblPr>
      <w:tblGrid>
        <w:gridCol w:w="3060"/>
        <w:gridCol w:w="6030"/>
        <w:gridCol w:w="555"/>
        <w:gridCol w:w="222"/>
        <w:gridCol w:w="14"/>
      </w:tblGrid>
      <w:tr w:rsidR="00351AF9" w:rsidRPr="00E17368" w14:paraId="135B01FC" w14:textId="77777777" w:rsidTr="000C42A3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4" w:type="dxa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14:paraId="43D71682" w14:textId="77777777" w:rsidR="00351AF9" w:rsidRPr="00E17368" w:rsidRDefault="00351AF9" w:rsidP="00413FF3">
            <w:pPr>
              <w:spacing w:before="60" w:after="60"/>
              <w:rPr>
                <w:rFonts w:asciiTheme="minorHAnsi" w:hAnsiTheme="minorHAnsi" w:cstheme="minorHAnsi"/>
                <w:b w:val="0"/>
                <w:szCs w:val="21"/>
              </w:rPr>
            </w:pPr>
            <w:r w:rsidRPr="00E17368">
              <w:rPr>
                <w:rFonts w:asciiTheme="minorHAnsi" w:hAnsiTheme="minorHAnsi" w:cstheme="minorHAnsi"/>
                <w:szCs w:val="21"/>
              </w:rPr>
              <w:t>Learning areas/ goals</w:t>
            </w:r>
          </w:p>
        </w:tc>
        <w:tc>
          <w:tcPr>
            <w:tcW w:w="6030" w:type="dxa"/>
          </w:tcPr>
          <w:p w14:paraId="2D874428" w14:textId="77777777" w:rsidR="00351AF9" w:rsidRPr="00E17368" w:rsidRDefault="00351AF9" w:rsidP="000C42A3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1"/>
              </w:rPr>
            </w:pPr>
            <w:r w:rsidRPr="00E17368">
              <w:rPr>
                <w:rFonts w:asciiTheme="minorHAnsi" w:hAnsiTheme="minorHAnsi" w:cstheme="minorHAnsi"/>
                <w:szCs w:val="21"/>
              </w:rPr>
              <w:t>Projects/ Tasks</w:t>
            </w:r>
          </w:p>
        </w:tc>
        <w:tc>
          <w:tcPr>
            <w:tcW w:w="777" w:type="dxa"/>
            <w:gridSpan w:val="2"/>
          </w:tcPr>
          <w:p w14:paraId="394E7E96" w14:textId="43E7A1E3" w:rsidR="00351AF9" w:rsidRPr="00E17368" w:rsidRDefault="00351AF9" w:rsidP="00413FF3">
            <w:pPr>
              <w:spacing w:before="60" w:after="60"/>
              <w:ind w:left="-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1"/>
              </w:rPr>
            </w:pPr>
          </w:p>
        </w:tc>
      </w:tr>
      <w:tr w:rsidR="00A12F98" w:rsidRPr="00E17368" w14:paraId="54A28C90" w14:textId="77777777" w:rsidTr="000C4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14:paraId="5A63390C" w14:textId="005FE819" w:rsidR="00A12F98" w:rsidRPr="00E17368" w:rsidRDefault="00CD784A" w:rsidP="000C42A3">
            <w:pPr>
              <w:pStyle w:val="ListParagraph"/>
              <w:numPr>
                <w:ilvl w:val="0"/>
                <w:numId w:val="37"/>
              </w:numPr>
              <w:ind w:left="360"/>
              <w:rPr>
                <w:rFonts w:asciiTheme="minorHAnsi" w:hAnsiTheme="minorHAnsi" w:cstheme="minorHAnsi"/>
                <w:b w:val="0"/>
                <w:szCs w:val="21"/>
              </w:rPr>
            </w:pPr>
            <w:r w:rsidRPr="00E17368">
              <w:rPr>
                <w:rFonts w:asciiTheme="minorHAnsi" w:hAnsiTheme="minorHAnsi" w:cstheme="minorHAnsi"/>
                <w:b w:val="0"/>
                <w:szCs w:val="21"/>
              </w:rPr>
              <w:t>Synergy/DE</w:t>
            </w:r>
          </w:p>
        </w:tc>
        <w:tc>
          <w:tcPr>
            <w:tcW w:w="6585" w:type="dxa"/>
            <w:gridSpan w:val="2"/>
          </w:tcPr>
          <w:p w14:paraId="4DAA7351" w14:textId="3750C860" w:rsidR="007B772F" w:rsidRPr="000D0808" w:rsidRDefault="007B772F" w:rsidP="000C42A3">
            <w:pPr>
              <w:pStyle w:val="ListParagraph"/>
              <w:numPr>
                <w:ilvl w:val="0"/>
                <w:numId w:val="5"/>
              </w:numPr>
              <w:ind w:left="288" w:hanging="288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commentRangeStart w:id="2"/>
            <w:r w:rsidRPr="000D0808">
              <w:rPr>
                <w:rFonts w:asciiTheme="minorHAnsi" w:hAnsiTheme="minorHAnsi" w:cstheme="minorHAnsi"/>
              </w:rPr>
              <w:t>C</w:t>
            </w:r>
            <w:r w:rsidR="001A3C17" w:rsidRPr="000D0808">
              <w:rPr>
                <w:rFonts w:asciiTheme="minorHAnsi" w:hAnsiTheme="minorHAnsi" w:cstheme="minorHAnsi"/>
              </w:rPr>
              <w:t>reate a small</w:t>
            </w:r>
            <w:r w:rsidRPr="000D0808">
              <w:rPr>
                <w:rFonts w:asciiTheme="minorHAnsi" w:hAnsiTheme="minorHAnsi" w:cstheme="minorHAnsi"/>
              </w:rPr>
              <w:t xml:space="preserve"> program:</w:t>
            </w:r>
            <w:commentRangeEnd w:id="2"/>
            <w:r w:rsidRPr="000D0808">
              <w:commentReference w:id="2"/>
            </w:r>
          </w:p>
          <w:p w14:paraId="5C042518" w14:textId="0CDDF050" w:rsidR="007B772F" w:rsidRPr="000D0808" w:rsidRDefault="007B772F" w:rsidP="000C42A3">
            <w:pPr>
              <w:pStyle w:val="ListParagraph"/>
              <w:numPr>
                <w:ilvl w:val="1"/>
                <w:numId w:val="5"/>
              </w:numPr>
              <w:spacing w:before="0"/>
              <w:ind w:left="648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D0808">
              <w:rPr>
                <w:rFonts w:asciiTheme="minorHAnsi" w:hAnsiTheme="minorHAnsi" w:cstheme="minorHAnsi"/>
              </w:rPr>
              <w:t>Be able to define a record</w:t>
            </w:r>
          </w:p>
          <w:p w14:paraId="3958E69C" w14:textId="665136B9" w:rsidR="001A3C17" w:rsidRPr="000D0808" w:rsidRDefault="001A3C17" w:rsidP="000C42A3">
            <w:pPr>
              <w:pStyle w:val="ListParagraph"/>
              <w:numPr>
                <w:ilvl w:val="1"/>
                <w:numId w:val="5"/>
              </w:numPr>
              <w:spacing w:before="0"/>
              <w:ind w:left="648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D0808">
              <w:rPr>
                <w:rFonts w:asciiTheme="minorHAnsi" w:hAnsiTheme="minorHAnsi" w:cstheme="minorHAnsi"/>
              </w:rPr>
              <w:t>Be able to write and call both internal and external subroutines</w:t>
            </w:r>
          </w:p>
          <w:p w14:paraId="2FB200E3" w14:textId="77777777" w:rsidR="007B772F" w:rsidRPr="000D0808" w:rsidRDefault="007B772F" w:rsidP="000C42A3">
            <w:pPr>
              <w:pStyle w:val="ListParagraph"/>
              <w:numPr>
                <w:ilvl w:val="1"/>
                <w:numId w:val="5"/>
              </w:numPr>
              <w:spacing w:before="0"/>
              <w:ind w:left="648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D0808">
              <w:rPr>
                <w:rFonts w:asciiTheme="minorHAnsi" w:hAnsiTheme="minorHAnsi" w:cstheme="minorHAnsi"/>
              </w:rPr>
              <w:t xml:space="preserve">Be able to open and close channels to the terminal </w:t>
            </w:r>
          </w:p>
          <w:p w14:paraId="3888C786" w14:textId="02BBE192" w:rsidR="007B772F" w:rsidRPr="000D0808" w:rsidRDefault="007B772F" w:rsidP="000C42A3">
            <w:pPr>
              <w:pStyle w:val="ListParagraph"/>
              <w:numPr>
                <w:ilvl w:val="1"/>
                <w:numId w:val="5"/>
              </w:numPr>
              <w:spacing w:before="0"/>
              <w:ind w:left="648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D0808">
              <w:rPr>
                <w:rFonts w:asciiTheme="minorHAnsi" w:hAnsiTheme="minorHAnsi" w:cstheme="minorHAnsi"/>
              </w:rPr>
              <w:t>Be able to o</w:t>
            </w:r>
            <w:r w:rsidR="001A3C17" w:rsidRPr="000D0808">
              <w:rPr>
                <w:rFonts w:asciiTheme="minorHAnsi" w:hAnsiTheme="minorHAnsi" w:cstheme="minorHAnsi"/>
              </w:rPr>
              <w:t xml:space="preserve">pen, </w:t>
            </w:r>
            <w:r w:rsidRPr="000D0808">
              <w:rPr>
                <w:rFonts w:asciiTheme="minorHAnsi" w:hAnsiTheme="minorHAnsi" w:cstheme="minorHAnsi"/>
              </w:rPr>
              <w:t>create</w:t>
            </w:r>
            <w:r w:rsidR="001A3C17" w:rsidRPr="000D0808">
              <w:rPr>
                <w:rFonts w:asciiTheme="minorHAnsi" w:hAnsiTheme="minorHAnsi" w:cstheme="minorHAnsi"/>
              </w:rPr>
              <w:t>, and close</w:t>
            </w:r>
            <w:r w:rsidRPr="000D0808">
              <w:rPr>
                <w:rFonts w:asciiTheme="minorHAnsi" w:hAnsiTheme="minorHAnsi" w:cstheme="minorHAnsi"/>
              </w:rPr>
              <w:t xml:space="preserve"> an ISAM file</w:t>
            </w:r>
          </w:p>
          <w:p w14:paraId="7CC93F14" w14:textId="64F0BC85" w:rsidR="001A3C17" w:rsidRPr="000D0808" w:rsidRDefault="001A3C17" w:rsidP="000C42A3">
            <w:pPr>
              <w:pStyle w:val="ListParagraph"/>
              <w:numPr>
                <w:ilvl w:val="1"/>
                <w:numId w:val="5"/>
              </w:numPr>
              <w:spacing w:before="0"/>
              <w:ind w:left="648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D0808">
              <w:rPr>
                <w:rFonts w:asciiTheme="minorHAnsi" w:hAnsiTheme="minorHAnsi" w:cstheme="minorHAnsi"/>
              </w:rPr>
              <w:t>Be able to create and reference both an OLB and ELB</w:t>
            </w:r>
          </w:p>
          <w:p w14:paraId="10851D48" w14:textId="218FFD1D" w:rsidR="000D26A4" w:rsidRPr="000D0808" w:rsidRDefault="000D26A4" w:rsidP="000C42A3">
            <w:pPr>
              <w:pStyle w:val="ListParagraph"/>
              <w:numPr>
                <w:ilvl w:val="1"/>
                <w:numId w:val="5"/>
              </w:numPr>
              <w:spacing w:before="0"/>
              <w:ind w:left="648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D0808">
              <w:rPr>
                <w:rFonts w:asciiTheme="minorHAnsi" w:hAnsiTheme="minorHAnsi" w:cstheme="minorHAnsi"/>
              </w:rPr>
              <w:t>Be able to define a structure in Repository</w:t>
            </w:r>
          </w:p>
          <w:p w14:paraId="3BAFAFB0" w14:textId="3D430EC7" w:rsidR="000D26A4" w:rsidRPr="000D0808" w:rsidRDefault="000D26A4" w:rsidP="000C42A3">
            <w:pPr>
              <w:pStyle w:val="ListParagraph"/>
              <w:numPr>
                <w:ilvl w:val="1"/>
                <w:numId w:val="5"/>
              </w:numPr>
              <w:spacing w:before="0"/>
              <w:ind w:left="648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D0808">
              <w:rPr>
                <w:rFonts w:asciiTheme="minorHAnsi" w:hAnsiTheme="minorHAnsi" w:cstheme="minorHAnsi"/>
              </w:rPr>
              <w:t>Be able to call a method to read/write to Synergy data through xfServer</w:t>
            </w:r>
          </w:p>
          <w:p w14:paraId="4C9C908F" w14:textId="3C2FA865" w:rsidR="007B772F" w:rsidRPr="000D0808" w:rsidRDefault="007B772F" w:rsidP="000C42A3">
            <w:pPr>
              <w:pStyle w:val="ListParagraph"/>
              <w:numPr>
                <w:ilvl w:val="1"/>
                <w:numId w:val="5"/>
              </w:numPr>
              <w:spacing w:before="0"/>
              <w:ind w:left="648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D0808">
              <w:rPr>
                <w:rFonts w:asciiTheme="minorHAnsi" w:hAnsiTheme="minorHAnsi" w:cstheme="minorHAnsi"/>
              </w:rPr>
              <w:t>Be able to write simple error trapping</w:t>
            </w:r>
          </w:p>
          <w:p w14:paraId="0B5BF34D" w14:textId="19708473" w:rsidR="00750BB4" w:rsidRPr="000D0808" w:rsidRDefault="001B33F3" w:rsidP="000C42A3">
            <w:pPr>
              <w:pStyle w:val="ListParagraph"/>
              <w:numPr>
                <w:ilvl w:val="1"/>
                <w:numId w:val="5"/>
              </w:numPr>
              <w:spacing w:before="0"/>
              <w:ind w:left="648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D0808">
              <w:rPr>
                <w:rFonts w:asciiTheme="minorHAnsi" w:hAnsiTheme="minorHAnsi" w:cstheme="minorHAnsi"/>
              </w:rPr>
              <w:t xml:space="preserve">Be able to create a main menu window with UI </w:t>
            </w:r>
            <w:r w:rsidR="00750BB4" w:rsidRPr="000D0808">
              <w:rPr>
                <w:rFonts w:asciiTheme="minorHAnsi" w:hAnsiTheme="minorHAnsi" w:cstheme="minorHAnsi"/>
              </w:rPr>
              <w:t>T</w:t>
            </w:r>
            <w:r w:rsidRPr="000D0808">
              <w:rPr>
                <w:rFonts w:asciiTheme="minorHAnsi" w:hAnsiTheme="minorHAnsi" w:cstheme="minorHAnsi"/>
              </w:rPr>
              <w:t>oolkit</w:t>
            </w:r>
          </w:p>
          <w:p w14:paraId="2D4B9D10" w14:textId="77777777" w:rsidR="00F571AA" w:rsidRDefault="005622FC" w:rsidP="00F571AA">
            <w:pPr>
              <w:pStyle w:val="ListParagraph"/>
              <w:numPr>
                <w:ilvl w:val="1"/>
                <w:numId w:val="5"/>
              </w:numPr>
              <w:spacing w:before="0"/>
              <w:ind w:left="648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D0808">
              <w:rPr>
                <w:rFonts w:asciiTheme="minorHAnsi" w:hAnsiTheme="minorHAnsi" w:cstheme="minorHAnsi"/>
              </w:rPr>
              <w:t>Be able to save, build, and run your program</w:t>
            </w:r>
          </w:p>
          <w:p w14:paraId="2B9063AB" w14:textId="349AAF80" w:rsidR="007B772F" w:rsidRPr="00F571AA" w:rsidRDefault="007B772F" w:rsidP="00F571AA">
            <w:pPr>
              <w:pStyle w:val="ListParagraph"/>
              <w:numPr>
                <w:ilvl w:val="1"/>
                <w:numId w:val="5"/>
              </w:numPr>
              <w:spacing w:before="0"/>
              <w:ind w:left="648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571AA">
              <w:rPr>
                <w:rFonts w:asciiTheme="minorHAnsi" w:hAnsiTheme="minorHAnsi" w:cstheme="minorHAnsi"/>
              </w:rPr>
              <w:t>Be able to navigate the appropriate debugger</w:t>
            </w:r>
          </w:p>
        </w:tc>
        <w:tc>
          <w:tcPr>
            <w:tcW w:w="236" w:type="dxa"/>
            <w:gridSpan w:val="2"/>
          </w:tcPr>
          <w:p w14:paraId="5D4C5695" w14:textId="77777777" w:rsidR="00A12F98" w:rsidRPr="00E17368" w:rsidRDefault="00A12F98" w:rsidP="007B77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Cs w:val="21"/>
              </w:rPr>
            </w:pPr>
          </w:p>
        </w:tc>
      </w:tr>
      <w:tr w:rsidR="006A54B0" w:rsidRPr="00E17368" w14:paraId="6B62AE65" w14:textId="77777777" w:rsidTr="000C42A3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14:paraId="37935AF1" w14:textId="7E0B4DA7" w:rsidR="006A54B0" w:rsidRPr="00E17368" w:rsidRDefault="006A54B0" w:rsidP="000C42A3">
            <w:pPr>
              <w:pStyle w:val="ListParagraph"/>
              <w:numPr>
                <w:ilvl w:val="0"/>
                <w:numId w:val="37"/>
              </w:numPr>
              <w:ind w:left="360"/>
              <w:rPr>
                <w:rFonts w:asciiTheme="minorHAnsi" w:hAnsiTheme="minorHAnsi" w:cstheme="minorHAnsi"/>
                <w:szCs w:val="21"/>
              </w:rPr>
            </w:pPr>
            <w:r w:rsidRPr="00E17368">
              <w:rPr>
                <w:rFonts w:asciiTheme="minorHAnsi" w:hAnsiTheme="minorHAnsi" w:cstheme="minorHAnsi"/>
                <w:b w:val="0"/>
                <w:szCs w:val="21"/>
              </w:rPr>
              <w:t>Get to know our development environment</w:t>
            </w:r>
          </w:p>
        </w:tc>
        <w:tc>
          <w:tcPr>
            <w:tcW w:w="6585" w:type="dxa"/>
            <w:gridSpan w:val="2"/>
          </w:tcPr>
          <w:p w14:paraId="18DE65EE" w14:textId="77777777" w:rsidR="006A54B0" w:rsidRDefault="006A54B0" w:rsidP="000C42A3">
            <w:pPr>
              <w:pStyle w:val="ListParagraph"/>
              <w:numPr>
                <w:ilvl w:val="0"/>
                <w:numId w:val="5"/>
              </w:numPr>
              <w:ind w:left="288" w:hanging="288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1"/>
              </w:rPr>
              <w:t>Become familiar with our bug tracking system</w:t>
            </w:r>
          </w:p>
          <w:p w14:paraId="7FD96DC9" w14:textId="77777777" w:rsidR="006A54B0" w:rsidRDefault="006A54B0" w:rsidP="000C42A3">
            <w:pPr>
              <w:pStyle w:val="ListParagraph"/>
              <w:numPr>
                <w:ilvl w:val="0"/>
                <w:numId w:val="5"/>
              </w:numPr>
              <w:ind w:left="288" w:hanging="288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1"/>
              </w:rPr>
              <w:t>Review application source code with a mentor</w:t>
            </w:r>
          </w:p>
          <w:p w14:paraId="5D228CC9" w14:textId="77777777" w:rsidR="006A54B0" w:rsidRDefault="006A54B0" w:rsidP="000C42A3">
            <w:pPr>
              <w:pStyle w:val="ListParagraph"/>
              <w:numPr>
                <w:ilvl w:val="0"/>
                <w:numId w:val="5"/>
              </w:numPr>
              <w:ind w:left="288" w:hanging="288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1"/>
              </w:rPr>
              <w:t>Get to know our build process</w:t>
            </w:r>
          </w:p>
          <w:p w14:paraId="2B149BAE" w14:textId="77036A42" w:rsidR="006A54B0" w:rsidRPr="00E17368" w:rsidRDefault="006A54B0" w:rsidP="000C42A3">
            <w:pPr>
              <w:pStyle w:val="ListParagraph"/>
              <w:numPr>
                <w:ilvl w:val="0"/>
                <w:numId w:val="5"/>
              </w:numPr>
              <w:ind w:left="288" w:hanging="288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1"/>
              </w:rPr>
              <w:t xml:space="preserve">Review </w:t>
            </w:r>
            <w:r w:rsidR="003339FB">
              <w:rPr>
                <w:rFonts w:asciiTheme="minorHAnsi" w:hAnsiTheme="minorHAnsi" w:cstheme="minorHAnsi"/>
                <w:color w:val="000000" w:themeColor="text1"/>
                <w:szCs w:val="21"/>
              </w:rPr>
              <w:t>third-</w:t>
            </w:r>
            <w:r>
              <w:rPr>
                <w:rFonts w:asciiTheme="minorHAnsi" w:hAnsiTheme="minorHAnsi" w:cstheme="minorHAnsi"/>
                <w:color w:val="000000" w:themeColor="text1"/>
                <w:szCs w:val="21"/>
              </w:rPr>
              <w:t>party integrations with our Synergy application</w:t>
            </w:r>
          </w:p>
        </w:tc>
        <w:tc>
          <w:tcPr>
            <w:tcW w:w="236" w:type="dxa"/>
            <w:gridSpan w:val="2"/>
          </w:tcPr>
          <w:p w14:paraId="50A52AAA" w14:textId="77777777" w:rsidR="006A54B0" w:rsidRPr="00E17368" w:rsidRDefault="006A54B0" w:rsidP="007B77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Cs w:val="21"/>
              </w:rPr>
            </w:pPr>
          </w:p>
        </w:tc>
      </w:tr>
      <w:tr w:rsidR="00660029" w:rsidRPr="00E17368" w14:paraId="3D4CAA23" w14:textId="77777777" w:rsidTr="000C4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14:paraId="6E3943F2" w14:textId="08F6EBCD" w:rsidR="00660029" w:rsidRPr="00660029" w:rsidRDefault="00660029" w:rsidP="000C42A3">
            <w:pPr>
              <w:pStyle w:val="ListParagraph"/>
              <w:numPr>
                <w:ilvl w:val="0"/>
                <w:numId w:val="37"/>
              </w:numPr>
              <w:ind w:left="360"/>
              <w:rPr>
                <w:rFonts w:asciiTheme="minorHAnsi" w:hAnsiTheme="minorHAnsi" w:cstheme="minorHAnsi"/>
                <w:b w:val="0"/>
                <w:szCs w:val="21"/>
              </w:rPr>
            </w:pPr>
            <w:r w:rsidRPr="00660029">
              <w:rPr>
                <w:rFonts w:asciiTheme="minorHAnsi" w:hAnsiTheme="minorHAnsi" w:cstheme="minorHAnsi"/>
                <w:b w:val="0"/>
                <w:szCs w:val="21"/>
              </w:rPr>
              <w:t>Get to know our industry</w:t>
            </w:r>
          </w:p>
        </w:tc>
        <w:tc>
          <w:tcPr>
            <w:tcW w:w="6585" w:type="dxa"/>
            <w:gridSpan w:val="2"/>
          </w:tcPr>
          <w:p w14:paraId="25F08F94" w14:textId="4A536E02" w:rsidR="00660029" w:rsidRDefault="00660029" w:rsidP="000C42A3">
            <w:pPr>
              <w:pStyle w:val="ListParagraph"/>
              <w:numPr>
                <w:ilvl w:val="0"/>
                <w:numId w:val="5"/>
              </w:numPr>
              <w:ind w:left="288" w:hanging="288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1"/>
              </w:rPr>
              <w:t>Attend training about our specific vertical market</w:t>
            </w:r>
          </w:p>
        </w:tc>
        <w:tc>
          <w:tcPr>
            <w:tcW w:w="236" w:type="dxa"/>
            <w:gridSpan w:val="2"/>
          </w:tcPr>
          <w:p w14:paraId="18C0F390" w14:textId="77777777" w:rsidR="00660029" w:rsidRPr="00E17368" w:rsidRDefault="00660029" w:rsidP="007B77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Cs w:val="21"/>
              </w:rPr>
            </w:pPr>
          </w:p>
        </w:tc>
      </w:tr>
    </w:tbl>
    <w:p w14:paraId="24593658" w14:textId="0AA82FDB" w:rsidR="00C95CDE" w:rsidRPr="00E17368" w:rsidRDefault="00C95CDE" w:rsidP="00FE551A">
      <w:pPr>
        <w:pStyle w:val="Heading2"/>
        <w:rPr>
          <w:rFonts w:asciiTheme="minorHAnsi" w:hAnsiTheme="minorHAnsi" w:cstheme="minorHAnsi"/>
        </w:rPr>
      </w:pPr>
      <w:r w:rsidRPr="00E17368">
        <w:rPr>
          <w:rFonts w:asciiTheme="minorHAnsi" w:hAnsiTheme="minorHAnsi" w:cstheme="minorHAnsi"/>
        </w:rPr>
        <w:t>First 90 days</w:t>
      </w:r>
      <w:r w:rsidR="00336C2C" w:rsidRPr="00E17368">
        <w:rPr>
          <w:rFonts w:asciiTheme="minorHAnsi" w:hAnsiTheme="minorHAnsi" w:cstheme="minorHAnsi"/>
        </w:rPr>
        <w:t xml:space="preserve"> - Do</w:t>
      </w:r>
    </w:p>
    <w:tbl>
      <w:tblPr>
        <w:tblStyle w:val="ListTable6Colorful-Accent3"/>
        <w:tblW w:w="9720" w:type="dxa"/>
        <w:tblLook w:val="04A0" w:firstRow="1" w:lastRow="0" w:firstColumn="1" w:lastColumn="0" w:noHBand="0" w:noVBand="1"/>
      </w:tblPr>
      <w:tblGrid>
        <w:gridCol w:w="3060"/>
        <w:gridCol w:w="5936"/>
        <w:gridCol w:w="724"/>
      </w:tblGrid>
      <w:tr w:rsidR="00FC4414" w:rsidRPr="00E17368" w14:paraId="4AE05522" w14:textId="77777777" w:rsidTr="000C42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14:paraId="37B2CD65" w14:textId="77777777" w:rsidR="00FC4414" w:rsidRPr="00E17368" w:rsidRDefault="00FC4414" w:rsidP="00D53BBE">
            <w:pPr>
              <w:spacing w:before="60" w:after="60"/>
              <w:rPr>
                <w:rFonts w:asciiTheme="minorHAnsi" w:hAnsiTheme="minorHAnsi" w:cstheme="minorHAnsi"/>
                <w:b w:val="0"/>
                <w:szCs w:val="21"/>
              </w:rPr>
            </w:pPr>
            <w:r w:rsidRPr="00E17368">
              <w:rPr>
                <w:rFonts w:asciiTheme="minorHAnsi" w:hAnsiTheme="minorHAnsi" w:cstheme="minorHAnsi"/>
                <w:szCs w:val="21"/>
              </w:rPr>
              <w:t>Learning areas/ goals</w:t>
            </w:r>
          </w:p>
        </w:tc>
        <w:tc>
          <w:tcPr>
            <w:tcW w:w="5936" w:type="dxa"/>
          </w:tcPr>
          <w:p w14:paraId="617E68DE" w14:textId="77777777" w:rsidR="00FC4414" w:rsidRPr="00E17368" w:rsidRDefault="00FC4414" w:rsidP="000C42A3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1"/>
              </w:rPr>
            </w:pPr>
            <w:r w:rsidRPr="00E17368">
              <w:rPr>
                <w:rFonts w:asciiTheme="minorHAnsi" w:hAnsiTheme="minorHAnsi" w:cstheme="minorHAnsi"/>
                <w:szCs w:val="21"/>
              </w:rPr>
              <w:t>Projects/ Tasks</w:t>
            </w:r>
          </w:p>
        </w:tc>
        <w:tc>
          <w:tcPr>
            <w:tcW w:w="724" w:type="dxa"/>
          </w:tcPr>
          <w:p w14:paraId="4989E9EF" w14:textId="070470A3" w:rsidR="00FC4414" w:rsidRPr="00E17368" w:rsidRDefault="00FC4414" w:rsidP="00D53BBE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1"/>
              </w:rPr>
            </w:pPr>
          </w:p>
        </w:tc>
      </w:tr>
      <w:tr w:rsidR="00A12F98" w:rsidRPr="00E17368" w14:paraId="49ADAE60" w14:textId="77777777" w:rsidTr="000C4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14:paraId="2317442A" w14:textId="2F32DFB2" w:rsidR="00A12F98" w:rsidRPr="00E17368" w:rsidRDefault="00CD784A" w:rsidP="000C42A3">
            <w:pPr>
              <w:pStyle w:val="ListParagraph"/>
              <w:numPr>
                <w:ilvl w:val="0"/>
                <w:numId w:val="41"/>
              </w:numPr>
              <w:ind w:left="360" w:hanging="360"/>
              <w:rPr>
                <w:rFonts w:asciiTheme="minorHAnsi" w:hAnsiTheme="minorHAnsi" w:cstheme="minorHAnsi"/>
                <w:b w:val="0"/>
                <w:szCs w:val="21"/>
              </w:rPr>
            </w:pPr>
            <w:r w:rsidRPr="00E17368">
              <w:rPr>
                <w:rFonts w:asciiTheme="minorHAnsi" w:hAnsiTheme="minorHAnsi" w:cstheme="minorHAnsi"/>
                <w:b w:val="0"/>
                <w:szCs w:val="21"/>
              </w:rPr>
              <w:t>Synergy/DE</w:t>
            </w:r>
          </w:p>
        </w:tc>
        <w:tc>
          <w:tcPr>
            <w:tcW w:w="5936" w:type="dxa"/>
          </w:tcPr>
          <w:p w14:paraId="03ADED01" w14:textId="77777777" w:rsidR="00A23BFE" w:rsidRPr="00E17368" w:rsidRDefault="005622FC" w:rsidP="000C42A3">
            <w:pPr>
              <w:pStyle w:val="ListParagraph"/>
              <w:numPr>
                <w:ilvl w:val="0"/>
                <w:numId w:val="3"/>
              </w:numPr>
              <w:ind w:left="288" w:hanging="288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Cs w:val="21"/>
              </w:rPr>
            </w:pPr>
            <w:r w:rsidRPr="00E17368">
              <w:rPr>
                <w:rFonts w:asciiTheme="minorHAnsi" w:hAnsiTheme="minorHAnsi" w:cstheme="minorHAnsi"/>
                <w:color w:val="000000" w:themeColor="text1"/>
                <w:szCs w:val="21"/>
              </w:rPr>
              <w:t>Be able to work on a small project headed for production with minimal oversight</w:t>
            </w:r>
          </w:p>
          <w:p w14:paraId="03303FD9" w14:textId="7453D9E8" w:rsidR="004020E6" w:rsidRPr="00E17368" w:rsidRDefault="00111C47" w:rsidP="000C42A3">
            <w:pPr>
              <w:pStyle w:val="ListParagraph"/>
              <w:numPr>
                <w:ilvl w:val="0"/>
                <w:numId w:val="3"/>
              </w:numPr>
              <w:ind w:left="288" w:hanging="288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1"/>
              </w:rPr>
              <w:t xml:space="preserve">Submit a post in </w:t>
            </w:r>
            <w:hyperlink r:id="rId48" w:history="1">
              <w:r w:rsidRPr="00111C47">
                <w:rPr>
                  <w:rStyle w:val="Hyperlink"/>
                  <w:rFonts w:asciiTheme="minorHAnsi" w:hAnsiTheme="minorHAnsi" w:cstheme="minorHAnsi"/>
                  <w:szCs w:val="21"/>
                </w:rPr>
                <w:t>C</w:t>
              </w:r>
              <w:r w:rsidR="004020E6" w:rsidRPr="00111C47">
                <w:rPr>
                  <w:rStyle w:val="Hyperlink"/>
                  <w:rFonts w:asciiTheme="minorHAnsi" w:hAnsiTheme="minorHAnsi" w:cstheme="minorHAnsi"/>
                  <w:szCs w:val="21"/>
                </w:rPr>
                <w:t>ommunity</w:t>
              </w:r>
            </w:hyperlink>
          </w:p>
          <w:p w14:paraId="4E9ED3B4" w14:textId="7E8A9E63" w:rsidR="004020E6" w:rsidRPr="00E17368" w:rsidRDefault="004020E6" w:rsidP="000C42A3">
            <w:pPr>
              <w:pStyle w:val="ListParagraph"/>
              <w:numPr>
                <w:ilvl w:val="0"/>
                <w:numId w:val="3"/>
              </w:numPr>
              <w:ind w:left="288" w:hanging="288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Cs w:val="21"/>
              </w:rPr>
            </w:pPr>
            <w:r w:rsidRPr="00E17368">
              <w:rPr>
                <w:rFonts w:asciiTheme="minorHAnsi" w:hAnsiTheme="minorHAnsi" w:cstheme="minorHAnsi"/>
                <w:color w:val="000000" w:themeColor="text1"/>
                <w:szCs w:val="21"/>
              </w:rPr>
              <w:t>Reach out to developer support</w:t>
            </w:r>
            <w:r w:rsidR="00111C47">
              <w:rPr>
                <w:rFonts w:asciiTheme="minorHAnsi" w:hAnsiTheme="minorHAnsi" w:cstheme="minorHAnsi"/>
                <w:color w:val="000000" w:themeColor="text1"/>
                <w:szCs w:val="21"/>
              </w:rPr>
              <w:t xml:space="preserve"> (support@synergex.com)</w:t>
            </w:r>
          </w:p>
        </w:tc>
        <w:tc>
          <w:tcPr>
            <w:tcW w:w="724" w:type="dxa"/>
          </w:tcPr>
          <w:p w14:paraId="3E2C6F11" w14:textId="77777777" w:rsidR="00A12F98" w:rsidRPr="00E17368" w:rsidRDefault="00A12F98" w:rsidP="007444C9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Cs w:val="21"/>
              </w:rPr>
            </w:pPr>
          </w:p>
        </w:tc>
      </w:tr>
    </w:tbl>
    <w:p w14:paraId="0C4360C5" w14:textId="6D90FE9B" w:rsidR="004020E6" w:rsidRPr="00E17368" w:rsidRDefault="004020E6" w:rsidP="000C42A3">
      <w:pPr>
        <w:pStyle w:val="Heading2"/>
        <w:keepNext/>
        <w:rPr>
          <w:rFonts w:asciiTheme="minorHAnsi" w:hAnsiTheme="minorHAnsi" w:cstheme="minorHAnsi"/>
        </w:rPr>
      </w:pPr>
      <w:r w:rsidRPr="00E17368">
        <w:rPr>
          <w:rFonts w:asciiTheme="minorHAnsi" w:hAnsiTheme="minorHAnsi" w:cstheme="minorHAnsi"/>
        </w:rPr>
        <w:t>First 18 months - Immersion</w:t>
      </w:r>
    </w:p>
    <w:tbl>
      <w:tblPr>
        <w:tblStyle w:val="ListTable6Colorful-Accent3"/>
        <w:tblW w:w="9720" w:type="dxa"/>
        <w:tblLook w:val="04A0" w:firstRow="1" w:lastRow="0" w:firstColumn="1" w:lastColumn="0" w:noHBand="0" w:noVBand="1"/>
      </w:tblPr>
      <w:tblGrid>
        <w:gridCol w:w="3050"/>
        <w:gridCol w:w="5906"/>
        <w:gridCol w:w="764"/>
      </w:tblGrid>
      <w:tr w:rsidR="004020E6" w:rsidRPr="00E17368" w14:paraId="6DC39E7B" w14:textId="77777777" w:rsidTr="000C42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14:paraId="6E7B13B8" w14:textId="77777777" w:rsidR="004020E6" w:rsidRPr="00E17368" w:rsidRDefault="004020E6" w:rsidP="000C42A3">
            <w:pPr>
              <w:keepNext/>
              <w:spacing w:before="60" w:after="60"/>
              <w:rPr>
                <w:rFonts w:asciiTheme="minorHAnsi" w:hAnsiTheme="minorHAnsi" w:cstheme="minorHAnsi"/>
                <w:b w:val="0"/>
                <w:szCs w:val="21"/>
              </w:rPr>
            </w:pPr>
            <w:r w:rsidRPr="00E17368">
              <w:rPr>
                <w:rFonts w:asciiTheme="minorHAnsi" w:hAnsiTheme="minorHAnsi" w:cstheme="minorHAnsi"/>
                <w:szCs w:val="21"/>
              </w:rPr>
              <w:t>Learning areas/ goals</w:t>
            </w:r>
          </w:p>
        </w:tc>
        <w:tc>
          <w:tcPr>
            <w:tcW w:w="5940" w:type="dxa"/>
          </w:tcPr>
          <w:p w14:paraId="02B07DF2" w14:textId="77777777" w:rsidR="004020E6" w:rsidRPr="00E17368" w:rsidRDefault="004020E6" w:rsidP="000C42A3">
            <w:pPr>
              <w:keepNext/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1"/>
              </w:rPr>
            </w:pPr>
            <w:r w:rsidRPr="00E17368">
              <w:rPr>
                <w:rFonts w:asciiTheme="minorHAnsi" w:hAnsiTheme="minorHAnsi" w:cstheme="minorHAnsi"/>
                <w:szCs w:val="21"/>
              </w:rPr>
              <w:t>Projects/ Tasks</w:t>
            </w:r>
          </w:p>
        </w:tc>
        <w:tc>
          <w:tcPr>
            <w:tcW w:w="768" w:type="dxa"/>
          </w:tcPr>
          <w:p w14:paraId="47DC6962" w14:textId="77777777" w:rsidR="004020E6" w:rsidRPr="00E17368" w:rsidRDefault="004020E6" w:rsidP="000C42A3">
            <w:pPr>
              <w:keepNext/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1"/>
              </w:rPr>
            </w:pPr>
          </w:p>
        </w:tc>
      </w:tr>
      <w:tr w:rsidR="004020E6" w:rsidRPr="00E17368" w14:paraId="6E5D2D0D" w14:textId="77777777" w:rsidTr="000C4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14:paraId="04A3C947" w14:textId="609FC0A3" w:rsidR="004020E6" w:rsidRPr="00E17368" w:rsidRDefault="00CD784A" w:rsidP="004020E6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 w:cstheme="minorHAnsi"/>
                <w:b w:val="0"/>
                <w:szCs w:val="21"/>
              </w:rPr>
            </w:pPr>
            <w:r w:rsidRPr="00E17368">
              <w:rPr>
                <w:rFonts w:asciiTheme="minorHAnsi" w:hAnsiTheme="minorHAnsi" w:cstheme="minorHAnsi"/>
                <w:b w:val="0"/>
                <w:szCs w:val="21"/>
              </w:rPr>
              <w:t xml:space="preserve"> Synergy/DE</w:t>
            </w:r>
          </w:p>
        </w:tc>
        <w:tc>
          <w:tcPr>
            <w:tcW w:w="6708" w:type="dxa"/>
            <w:gridSpan w:val="2"/>
          </w:tcPr>
          <w:p w14:paraId="6D9D42A7" w14:textId="330D6277" w:rsidR="004020E6" w:rsidRPr="00E17368" w:rsidRDefault="004020E6" w:rsidP="000C42A3">
            <w:pPr>
              <w:pStyle w:val="ListParagraph"/>
              <w:numPr>
                <w:ilvl w:val="0"/>
                <w:numId w:val="3"/>
              </w:numPr>
              <w:ind w:left="288" w:hanging="288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Cs w:val="21"/>
              </w:rPr>
            </w:pPr>
            <w:r w:rsidRPr="00E17368">
              <w:rPr>
                <w:rFonts w:asciiTheme="minorHAnsi" w:hAnsiTheme="minorHAnsi" w:cstheme="minorHAnsi"/>
                <w:color w:val="000000" w:themeColor="text1"/>
                <w:szCs w:val="21"/>
              </w:rPr>
              <w:t xml:space="preserve">Attend the </w:t>
            </w:r>
            <w:hyperlink r:id="rId49" w:history="1">
              <w:r w:rsidRPr="006A54B0">
                <w:rPr>
                  <w:rStyle w:val="Hyperlink"/>
                  <w:rFonts w:asciiTheme="minorHAnsi" w:hAnsiTheme="minorHAnsi" w:cstheme="minorHAnsi"/>
                  <w:szCs w:val="21"/>
                </w:rPr>
                <w:t xml:space="preserve">Synergy </w:t>
              </w:r>
              <w:r w:rsidR="00CD784A" w:rsidRPr="006A54B0">
                <w:rPr>
                  <w:rStyle w:val="Hyperlink"/>
                  <w:rFonts w:asciiTheme="minorHAnsi" w:hAnsiTheme="minorHAnsi" w:cstheme="minorHAnsi"/>
                  <w:szCs w:val="21"/>
                </w:rPr>
                <w:t>DevPartner</w:t>
              </w:r>
              <w:r w:rsidRPr="006A54B0">
                <w:rPr>
                  <w:rStyle w:val="Hyperlink"/>
                  <w:rFonts w:asciiTheme="minorHAnsi" w:hAnsiTheme="minorHAnsi" w:cstheme="minorHAnsi"/>
                  <w:szCs w:val="21"/>
                </w:rPr>
                <w:t xml:space="preserve"> conference</w:t>
              </w:r>
            </w:hyperlink>
          </w:p>
          <w:p w14:paraId="5BF84038" w14:textId="6F6BB3A4" w:rsidR="004020E6" w:rsidRPr="00E17368" w:rsidRDefault="004020E6" w:rsidP="000C42A3">
            <w:pPr>
              <w:pStyle w:val="ListParagraph"/>
              <w:numPr>
                <w:ilvl w:val="0"/>
                <w:numId w:val="3"/>
              </w:numPr>
              <w:ind w:left="288" w:hanging="288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Cs w:val="21"/>
              </w:rPr>
            </w:pPr>
            <w:r w:rsidRPr="00E17368">
              <w:rPr>
                <w:rFonts w:asciiTheme="minorHAnsi" w:hAnsiTheme="minorHAnsi" w:cstheme="minorHAnsi"/>
                <w:color w:val="000000" w:themeColor="text1"/>
                <w:szCs w:val="21"/>
              </w:rPr>
              <w:t>Contribute</w:t>
            </w:r>
            <w:r w:rsidR="00622099">
              <w:rPr>
                <w:rFonts w:asciiTheme="minorHAnsi" w:hAnsiTheme="minorHAnsi" w:cstheme="minorHAnsi"/>
                <w:color w:val="000000" w:themeColor="text1"/>
                <w:szCs w:val="21"/>
              </w:rPr>
              <w:t xml:space="preserve"> to or be familiar with an </w:t>
            </w:r>
            <w:hyperlink r:id="rId50" w:history="1">
              <w:r w:rsidR="00622099" w:rsidRPr="00622099">
                <w:rPr>
                  <w:rStyle w:val="Hyperlink"/>
                  <w:rFonts w:asciiTheme="minorHAnsi" w:hAnsiTheme="minorHAnsi" w:cstheme="minorHAnsi"/>
                  <w:szCs w:val="21"/>
                </w:rPr>
                <w:t>open-</w:t>
              </w:r>
              <w:r w:rsidRPr="00622099">
                <w:rPr>
                  <w:rStyle w:val="Hyperlink"/>
                  <w:rFonts w:asciiTheme="minorHAnsi" w:hAnsiTheme="minorHAnsi" w:cstheme="minorHAnsi"/>
                  <w:szCs w:val="21"/>
                </w:rPr>
                <w:t>source project</w:t>
              </w:r>
            </w:hyperlink>
            <w:r w:rsidRPr="00E17368">
              <w:rPr>
                <w:rFonts w:asciiTheme="minorHAnsi" w:hAnsiTheme="minorHAnsi" w:cstheme="minorHAnsi"/>
                <w:color w:val="000000" w:themeColor="text1"/>
                <w:szCs w:val="21"/>
              </w:rPr>
              <w:t xml:space="preserve"> in the Synergy ecosystem</w:t>
            </w:r>
          </w:p>
          <w:p w14:paraId="1A6D4E2F" w14:textId="59106820" w:rsidR="004020E6" w:rsidRPr="00E17368" w:rsidRDefault="004020E6" w:rsidP="000C42A3">
            <w:pPr>
              <w:pStyle w:val="ListParagraph"/>
              <w:numPr>
                <w:ilvl w:val="0"/>
                <w:numId w:val="3"/>
              </w:numPr>
              <w:ind w:left="288" w:hanging="288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Cs w:val="21"/>
              </w:rPr>
            </w:pPr>
            <w:r w:rsidRPr="00E17368">
              <w:rPr>
                <w:rFonts w:asciiTheme="minorHAnsi" w:hAnsiTheme="minorHAnsi" w:cstheme="minorHAnsi"/>
                <w:color w:val="000000" w:themeColor="text1"/>
                <w:szCs w:val="21"/>
              </w:rPr>
              <w:lastRenderedPageBreak/>
              <w:t xml:space="preserve">Be an active member of Synergy </w:t>
            </w:r>
            <w:hyperlink r:id="rId51" w:history="1">
              <w:r w:rsidRPr="006A54B0">
                <w:rPr>
                  <w:rStyle w:val="Hyperlink"/>
                  <w:rFonts w:asciiTheme="minorHAnsi" w:hAnsiTheme="minorHAnsi" w:cstheme="minorHAnsi"/>
                  <w:szCs w:val="21"/>
                </w:rPr>
                <w:t>Community</w:t>
              </w:r>
            </w:hyperlink>
          </w:p>
        </w:tc>
      </w:tr>
    </w:tbl>
    <w:p w14:paraId="386F11DD" w14:textId="77777777" w:rsidR="00E93EA0" w:rsidRPr="00E17368" w:rsidRDefault="00E93EA0" w:rsidP="005454E6">
      <w:pPr>
        <w:rPr>
          <w:rFonts w:asciiTheme="minorHAnsi" w:hAnsiTheme="minorHAnsi" w:cstheme="minorHAnsi"/>
          <w:szCs w:val="21"/>
        </w:rPr>
      </w:pPr>
    </w:p>
    <w:sectPr w:rsidR="00E93EA0" w:rsidRPr="00E17368" w:rsidSect="00564AA0">
      <w:headerReference w:type="default" r:id="rId52"/>
      <w:footerReference w:type="default" r:id="rId53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Jacklin Garcia" w:date="2018-12-28T17:27:00Z" w:initials="JG">
    <w:p w14:paraId="45FB0B5D" w14:textId="173829ED" w:rsidR="001C62D1" w:rsidRDefault="001C62D1">
      <w:pPr>
        <w:pStyle w:val="CommentText"/>
      </w:pPr>
      <w:r>
        <w:rPr>
          <w:rStyle w:val="CommentReference"/>
        </w:rPr>
        <w:annotationRef/>
      </w:r>
      <w:r>
        <w:t>This section is adapted from the Synergy DBL language essentials class syllabus. If you’d like to request a class</w:t>
      </w:r>
      <w:r w:rsidR="003339FB">
        <w:t>,</w:t>
      </w:r>
      <w:r>
        <w:t xml:space="preserve"> reach out to classes@synergex.com.</w:t>
      </w:r>
    </w:p>
  </w:comment>
  <w:comment w:id="2" w:author="Jacklin Garcia" w:date="2018-12-31T15:48:00Z" w:initials="JG">
    <w:p w14:paraId="231A3DC6" w14:textId="71204531" w:rsidR="007B772F" w:rsidRDefault="007B772F">
      <w:pPr>
        <w:pStyle w:val="CommentText"/>
      </w:pPr>
      <w:r>
        <w:rPr>
          <w:rStyle w:val="CommentReference"/>
        </w:rPr>
        <w:annotationRef/>
      </w:r>
      <w:r>
        <w:t>This is just an example and can be adjusted to your needs. I’d suggest something along the lines of “add an order” or “look</w:t>
      </w:r>
      <w:r w:rsidR="003339FB">
        <w:t xml:space="preserve"> </w:t>
      </w:r>
      <w:r>
        <w:t>up/add new contact” type prompt</w:t>
      </w:r>
      <w:r w:rsidR="003339FB">
        <w:t>s</w:t>
      </w:r>
      <w:r>
        <w:t>. It isn’t necessary to use this as a test for a new hire, but sometimes lett</w:t>
      </w:r>
      <w:r w:rsidR="000C42A3">
        <w:t>ing them build a small green</w:t>
      </w:r>
      <w:r>
        <w:t>field type project will lead to better understa</w:t>
      </w:r>
      <w:r w:rsidR="005622FC">
        <w:t>nding of the current code base.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5FB0B5D" w15:done="0"/>
  <w15:commentEx w15:paraId="231A3DC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5FB0B5D" w16cid:durableId="22C2A6E5"/>
  <w16cid:commentId w16cid:paraId="231A3DC6" w16cid:durableId="22C2A6E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9F590F" w14:textId="77777777" w:rsidR="009A63FC" w:rsidRDefault="009A63FC" w:rsidP="007F76A9">
      <w:pPr>
        <w:spacing w:after="0"/>
      </w:pPr>
      <w:r>
        <w:separator/>
      </w:r>
    </w:p>
  </w:endnote>
  <w:endnote w:type="continuationSeparator" w:id="0">
    <w:p w14:paraId="3DB6EC10" w14:textId="77777777" w:rsidR="009A63FC" w:rsidRDefault="009A63FC" w:rsidP="007F76A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04DE0F" w14:textId="7812254C" w:rsidR="00DF751B" w:rsidRDefault="00DF751B">
    <w:pPr>
      <w:pStyle w:val="Footer"/>
    </w:pPr>
    <w:r w:rsidRPr="007F76A9">
      <w:rPr>
        <w:rFonts w:asciiTheme="majorHAnsi" w:hAnsiTheme="majorHAnsi"/>
        <w:sz w:val="20"/>
      </w:rPr>
      <w:t xml:space="preserve">Updated: </w:t>
    </w:r>
    <w:r w:rsidR="00B411EA">
      <w:rPr>
        <w:rFonts w:asciiTheme="majorHAnsi" w:hAnsiTheme="majorHAnsi"/>
        <w:sz w:val="20"/>
      </w:rPr>
      <w:t>8</w:t>
    </w:r>
    <w:r w:rsidR="007B0AED">
      <w:rPr>
        <w:rFonts w:asciiTheme="majorHAnsi" w:hAnsiTheme="majorHAnsi"/>
        <w:sz w:val="20"/>
      </w:rPr>
      <w:t>/</w:t>
    </w:r>
    <w:r w:rsidR="000C4018">
      <w:rPr>
        <w:rFonts w:asciiTheme="majorHAnsi" w:hAnsiTheme="majorHAnsi"/>
        <w:sz w:val="20"/>
      </w:rPr>
      <w:t>2</w:t>
    </w:r>
    <w:r w:rsidR="00B411EA">
      <w:rPr>
        <w:rFonts w:asciiTheme="majorHAnsi" w:hAnsiTheme="majorHAnsi"/>
        <w:sz w:val="20"/>
      </w:rPr>
      <w:t>8</w:t>
    </w:r>
    <w:r w:rsidR="006A54B0">
      <w:rPr>
        <w:rFonts w:asciiTheme="majorHAnsi" w:hAnsiTheme="majorHAnsi"/>
        <w:sz w:val="20"/>
      </w:rPr>
      <w:t>/20</w:t>
    </w:r>
    <w:r w:rsidR="000C4018">
      <w:rPr>
        <w:rFonts w:asciiTheme="majorHAnsi" w:hAnsiTheme="majorHAnsi"/>
        <w:sz w:val="20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3446AF" w14:textId="77777777" w:rsidR="009A63FC" w:rsidRDefault="009A63FC" w:rsidP="007F76A9">
      <w:pPr>
        <w:spacing w:after="0"/>
      </w:pPr>
      <w:r>
        <w:separator/>
      </w:r>
    </w:p>
  </w:footnote>
  <w:footnote w:type="continuationSeparator" w:id="0">
    <w:p w14:paraId="7DBE81D8" w14:textId="77777777" w:rsidR="009A63FC" w:rsidRDefault="009A63FC" w:rsidP="007F76A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7633D8" w14:textId="77777777" w:rsidR="007F76A9" w:rsidRPr="007F76A9" w:rsidRDefault="00DF751B" w:rsidP="007F76A9">
    <w:pPr>
      <w:pStyle w:val="Header"/>
      <w:jc w:val="right"/>
      <w:rPr>
        <w:rFonts w:asciiTheme="majorHAnsi" w:hAnsiTheme="majorHAnsi"/>
        <w:sz w:val="20"/>
      </w:rPr>
    </w:pPr>
    <w:r>
      <w:rPr>
        <w:rFonts w:asciiTheme="majorHAnsi" w:hAnsiTheme="majorHAnsi"/>
        <w:noProof/>
        <w:sz w:val="20"/>
        <w:lang w:bidi="ar-SA"/>
      </w:rPr>
      <w:drawing>
        <wp:anchor distT="0" distB="0" distL="114300" distR="114300" simplePos="0" relativeHeight="251658240" behindDoc="0" locked="0" layoutInCell="1" allowOverlap="1" wp14:anchorId="2618D5A1" wp14:editId="21C850D7">
          <wp:simplePos x="0" y="0"/>
          <wp:positionH relativeFrom="margin">
            <wp:align>right</wp:align>
          </wp:positionH>
          <wp:positionV relativeFrom="paragraph">
            <wp:posOffset>-257175</wp:posOffset>
          </wp:positionV>
          <wp:extent cx="1828800" cy="52304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YNERGEX Logo PRINT 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523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54816"/>
    <w:multiLevelType w:val="hybridMultilevel"/>
    <w:tmpl w:val="771A8254"/>
    <w:lvl w:ilvl="0" w:tplc="B4408BAA">
      <w:start w:val="1"/>
      <w:numFmt w:val="bullet"/>
      <w:pStyle w:val="SDEBullet2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9CE8E9FE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65E0CC5E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EE0AA7A8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838866DA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DB86B3C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608078C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AA2E4CA8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EBE1FD2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B63865"/>
    <w:multiLevelType w:val="hybridMultilevel"/>
    <w:tmpl w:val="981CFA6A"/>
    <w:lvl w:ilvl="0" w:tplc="4EE05002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  <w:color w:val="00ADAB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 w15:restartNumberingAfterBreak="0">
    <w:nsid w:val="0B821FD7"/>
    <w:multiLevelType w:val="hybridMultilevel"/>
    <w:tmpl w:val="F022D456"/>
    <w:lvl w:ilvl="0" w:tplc="4EE0500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ADAB"/>
      </w:rPr>
    </w:lvl>
    <w:lvl w:ilvl="1" w:tplc="4EE0500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ADAB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03D2A"/>
    <w:multiLevelType w:val="hybridMultilevel"/>
    <w:tmpl w:val="B6F440C8"/>
    <w:lvl w:ilvl="0" w:tplc="A694F762">
      <w:start w:val="1"/>
      <w:numFmt w:val="decimal"/>
      <w:lvlText w:val="%1."/>
      <w:lvlJc w:val="left"/>
      <w:pPr>
        <w:ind w:left="360" w:hanging="360"/>
      </w:pPr>
      <w:rPr>
        <w:b w:val="0"/>
        <w:color w:val="3B3838" w:themeColor="background2" w:themeShade="4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47483F"/>
    <w:multiLevelType w:val="hybridMultilevel"/>
    <w:tmpl w:val="AC48F836"/>
    <w:lvl w:ilvl="0" w:tplc="4EE0500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ADAB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14CE7"/>
    <w:multiLevelType w:val="hybridMultilevel"/>
    <w:tmpl w:val="00DC3708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105E0F31"/>
    <w:multiLevelType w:val="hybridMultilevel"/>
    <w:tmpl w:val="161A56D6"/>
    <w:lvl w:ilvl="0" w:tplc="C03E8C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E5A86"/>
    <w:multiLevelType w:val="hybridMultilevel"/>
    <w:tmpl w:val="2AF8C478"/>
    <w:lvl w:ilvl="0" w:tplc="D63E87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C6CE3"/>
    <w:multiLevelType w:val="hybridMultilevel"/>
    <w:tmpl w:val="1C647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B312BD"/>
    <w:multiLevelType w:val="hybridMultilevel"/>
    <w:tmpl w:val="0BDAE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6303B"/>
    <w:multiLevelType w:val="hybridMultilevel"/>
    <w:tmpl w:val="D11A76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AB072C"/>
    <w:multiLevelType w:val="hybridMultilevel"/>
    <w:tmpl w:val="4C64187E"/>
    <w:lvl w:ilvl="0" w:tplc="4EE0500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ADAB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1F5480"/>
    <w:multiLevelType w:val="hybridMultilevel"/>
    <w:tmpl w:val="C05E6FBC"/>
    <w:lvl w:ilvl="0" w:tplc="4EE0500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ADA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3A5073"/>
    <w:multiLevelType w:val="hybridMultilevel"/>
    <w:tmpl w:val="41E43940"/>
    <w:lvl w:ilvl="0" w:tplc="4EE0500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ADAB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CE189D"/>
    <w:multiLevelType w:val="hybridMultilevel"/>
    <w:tmpl w:val="DA8A8932"/>
    <w:lvl w:ilvl="0" w:tplc="4EE0500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ADAB"/>
      </w:rPr>
    </w:lvl>
    <w:lvl w:ilvl="1" w:tplc="4EE0500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ADAB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2C2CD2"/>
    <w:multiLevelType w:val="hybridMultilevel"/>
    <w:tmpl w:val="D11A76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E245B11"/>
    <w:multiLevelType w:val="hybridMultilevel"/>
    <w:tmpl w:val="B62427EA"/>
    <w:lvl w:ilvl="0" w:tplc="2C6EE5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DA5C9B"/>
    <w:multiLevelType w:val="hybridMultilevel"/>
    <w:tmpl w:val="BD9EC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BE6E6A"/>
    <w:multiLevelType w:val="hybridMultilevel"/>
    <w:tmpl w:val="D0725F9A"/>
    <w:lvl w:ilvl="0" w:tplc="0E5C4E5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F406BD"/>
    <w:multiLevelType w:val="multilevel"/>
    <w:tmpl w:val="5F1042B4"/>
    <w:lvl w:ilvl="0">
      <w:start w:val="1"/>
      <w:numFmt w:val="decimal"/>
      <w:pStyle w:val="SDETableLis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A8B2431"/>
    <w:multiLevelType w:val="hybridMultilevel"/>
    <w:tmpl w:val="43AA4D8C"/>
    <w:lvl w:ilvl="0" w:tplc="E05AA05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44661B"/>
    <w:multiLevelType w:val="hybridMultilevel"/>
    <w:tmpl w:val="76ECD07A"/>
    <w:lvl w:ilvl="0" w:tplc="83F83D86">
      <w:start w:val="1"/>
      <w:numFmt w:val="bullet"/>
      <w:pStyle w:val="SDETable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BC964E50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A3F21888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71D0DA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62EC74B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8D5A501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FF48F3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99027E2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FBF2095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2" w15:restartNumberingAfterBreak="0">
    <w:nsid w:val="3F7519FC"/>
    <w:multiLevelType w:val="hybridMultilevel"/>
    <w:tmpl w:val="11B6F09C"/>
    <w:lvl w:ilvl="0" w:tplc="235E2CA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573F3"/>
    <w:multiLevelType w:val="hybridMultilevel"/>
    <w:tmpl w:val="00DC3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8764BC"/>
    <w:multiLevelType w:val="hybridMultilevel"/>
    <w:tmpl w:val="9E0A8234"/>
    <w:lvl w:ilvl="0" w:tplc="40BA7D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004F73"/>
    <w:multiLevelType w:val="hybridMultilevel"/>
    <w:tmpl w:val="6916C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F56BF9"/>
    <w:multiLevelType w:val="hybridMultilevel"/>
    <w:tmpl w:val="125810EC"/>
    <w:lvl w:ilvl="0" w:tplc="20F01A0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71597A"/>
    <w:multiLevelType w:val="hybridMultilevel"/>
    <w:tmpl w:val="ABE02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17420A"/>
    <w:multiLevelType w:val="hybridMultilevel"/>
    <w:tmpl w:val="79A6715C"/>
    <w:lvl w:ilvl="0" w:tplc="B8C2585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2250A3"/>
    <w:multiLevelType w:val="hybridMultilevel"/>
    <w:tmpl w:val="76D2DD9E"/>
    <w:lvl w:ilvl="0" w:tplc="719AAD1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91281F"/>
    <w:multiLevelType w:val="hybridMultilevel"/>
    <w:tmpl w:val="4330D85C"/>
    <w:lvl w:ilvl="0" w:tplc="F1FCD89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B656C40"/>
    <w:multiLevelType w:val="hybridMultilevel"/>
    <w:tmpl w:val="3FCE2BF2"/>
    <w:lvl w:ilvl="0" w:tplc="422853F4">
      <w:start w:val="1"/>
      <w:numFmt w:val="decimal"/>
      <w:lvlText w:val="%1."/>
      <w:lvlJc w:val="left"/>
      <w:pPr>
        <w:ind w:left="360" w:hanging="360"/>
      </w:pPr>
      <w:rPr>
        <w:color w:val="3B3838" w:themeColor="background2" w:themeShade="4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D12443D"/>
    <w:multiLevelType w:val="hybridMultilevel"/>
    <w:tmpl w:val="36E6A76A"/>
    <w:lvl w:ilvl="0" w:tplc="B4B892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B302EB"/>
    <w:multiLevelType w:val="hybridMultilevel"/>
    <w:tmpl w:val="E10AB68A"/>
    <w:lvl w:ilvl="0" w:tplc="C17645F8">
      <w:start w:val="1"/>
      <w:numFmt w:val="bullet"/>
      <w:pStyle w:val="SDEBullet1"/>
      <w:lvlText w:val=""/>
      <w:lvlJc w:val="left"/>
      <w:pPr>
        <w:ind w:left="-720" w:hanging="360"/>
      </w:pPr>
      <w:rPr>
        <w:rFonts w:ascii="Wingdings" w:hAnsi="Wingdings" w:hint="default"/>
        <w:caps w:val="0"/>
        <w:strike w:val="0"/>
        <w:dstrike w:val="0"/>
        <w:vanish w:val="0"/>
        <w:color w:val="00ADAB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63402B"/>
    <w:multiLevelType w:val="hybridMultilevel"/>
    <w:tmpl w:val="D37828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D7C05EF"/>
    <w:multiLevelType w:val="hybridMultilevel"/>
    <w:tmpl w:val="A70E5F44"/>
    <w:lvl w:ilvl="0" w:tplc="4EE0500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ADAB"/>
      </w:rPr>
    </w:lvl>
    <w:lvl w:ilvl="1" w:tplc="4EE0500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ADAB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D329BE"/>
    <w:multiLevelType w:val="hybridMultilevel"/>
    <w:tmpl w:val="0DA61502"/>
    <w:lvl w:ilvl="0" w:tplc="E564D1AA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7" w15:restartNumberingAfterBreak="0">
    <w:nsid w:val="740D7AC0"/>
    <w:multiLevelType w:val="hybridMultilevel"/>
    <w:tmpl w:val="C06ED3E6"/>
    <w:lvl w:ilvl="0" w:tplc="4EE0500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ADA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7"/>
  </w:num>
  <w:num w:numId="3">
    <w:abstractNumId w:val="12"/>
  </w:num>
  <w:num w:numId="4">
    <w:abstractNumId w:val="37"/>
  </w:num>
  <w:num w:numId="5">
    <w:abstractNumId w:val="2"/>
  </w:num>
  <w:num w:numId="6">
    <w:abstractNumId w:val="33"/>
  </w:num>
  <w:num w:numId="7">
    <w:abstractNumId w:val="0"/>
  </w:num>
  <w:num w:numId="8">
    <w:abstractNumId w:val="21"/>
  </w:num>
  <w:num w:numId="9">
    <w:abstractNumId w:val="19"/>
  </w:num>
  <w:num w:numId="10">
    <w:abstractNumId w:val="33"/>
  </w:num>
  <w:num w:numId="11">
    <w:abstractNumId w:val="0"/>
  </w:num>
  <w:num w:numId="12">
    <w:abstractNumId w:val="21"/>
  </w:num>
  <w:num w:numId="13">
    <w:abstractNumId w:val="19"/>
  </w:num>
  <w:num w:numId="14">
    <w:abstractNumId w:val="30"/>
  </w:num>
  <w:num w:numId="15">
    <w:abstractNumId w:val="10"/>
  </w:num>
  <w:num w:numId="16">
    <w:abstractNumId w:val="3"/>
  </w:num>
  <w:num w:numId="17">
    <w:abstractNumId w:val="15"/>
  </w:num>
  <w:num w:numId="18">
    <w:abstractNumId w:val="8"/>
  </w:num>
  <w:num w:numId="19">
    <w:abstractNumId w:val="13"/>
  </w:num>
  <w:num w:numId="20">
    <w:abstractNumId w:val="35"/>
  </w:num>
  <w:num w:numId="21">
    <w:abstractNumId w:val="25"/>
  </w:num>
  <w:num w:numId="22">
    <w:abstractNumId w:val="9"/>
  </w:num>
  <w:num w:numId="23">
    <w:abstractNumId w:val="11"/>
  </w:num>
  <w:num w:numId="24">
    <w:abstractNumId w:val="14"/>
  </w:num>
  <w:num w:numId="25">
    <w:abstractNumId w:val="18"/>
  </w:num>
  <w:num w:numId="26">
    <w:abstractNumId w:val="4"/>
  </w:num>
  <w:num w:numId="27">
    <w:abstractNumId w:val="31"/>
  </w:num>
  <w:num w:numId="28">
    <w:abstractNumId w:val="7"/>
  </w:num>
  <w:num w:numId="29">
    <w:abstractNumId w:val="26"/>
  </w:num>
  <w:num w:numId="30">
    <w:abstractNumId w:val="16"/>
  </w:num>
  <w:num w:numId="31">
    <w:abstractNumId w:val="24"/>
  </w:num>
  <w:num w:numId="32">
    <w:abstractNumId w:val="1"/>
  </w:num>
  <w:num w:numId="33">
    <w:abstractNumId w:val="28"/>
  </w:num>
  <w:num w:numId="34">
    <w:abstractNumId w:val="22"/>
  </w:num>
  <w:num w:numId="35">
    <w:abstractNumId w:val="20"/>
  </w:num>
  <w:num w:numId="36">
    <w:abstractNumId w:val="6"/>
  </w:num>
  <w:num w:numId="37">
    <w:abstractNumId w:val="5"/>
  </w:num>
  <w:num w:numId="38">
    <w:abstractNumId w:val="32"/>
  </w:num>
  <w:num w:numId="39">
    <w:abstractNumId w:val="29"/>
  </w:num>
  <w:num w:numId="40">
    <w:abstractNumId w:val="23"/>
  </w:num>
  <w:num w:numId="41">
    <w:abstractNumId w:val="36"/>
  </w:num>
  <w:num w:numId="42">
    <w:abstractNumId w:val="3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acklin Garcia">
    <w15:presenceInfo w15:providerId="AD" w15:userId="S-1-5-21-1379799261-1886764798-3495251409-92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946"/>
    <w:rsid w:val="00004B05"/>
    <w:rsid w:val="00005C98"/>
    <w:rsid w:val="000172E1"/>
    <w:rsid w:val="00035F8D"/>
    <w:rsid w:val="00037A82"/>
    <w:rsid w:val="00043A7E"/>
    <w:rsid w:val="00053CD4"/>
    <w:rsid w:val="000567CD"/>
    <w:rsid w:val="00061A82"/>
    <w:rsid w:val="00067214"/>
    <w:rsid w:val="0008565C"/>
    <w:rsid w:val="00085F68"/>
    <w:rsid w:val="000905BB"/>
    <w:rsid w:val="000A165D"/>
    <w:rsid w:val="000A270D"/>
    <w:rsid w:val="000A721D"/>
    <w:rsid w:val="000B488B"/>
    <w:rsid w:val="000C4018"/>
    <w:rsid w:val="000C42A3"/>
    <w:rsid w:val="000C72F9"/>
    <w:rsid w:val="000D0808"/>
    <w:rsid w:val="000D14A1"/>
    <w:rsid w:val="000D26A4"/>
    <w:rsid w:val="000D60B1"/>
    <w:rsid w:val="000E1FEC"/>
    <w:rsid w:val="000F7971"/>
    <w:rsid w:val="0010069A"/>
    <w:rsid w:val="00105551"/>
    <w:rsid w:val="00111C47"/>
    <w:rsid w:val="0012045E"/>
    <w:rsid w:val="00136206"/>
    <w:rsid w:val="00144F99"/>
    <w:rsid w:val="00152974"/>
    <w:rsid w:val="00152DB3"/>
    <w:rsid w:val="0016712B"/>
    <w:rsid w:val="00175D59"/>
    <w:rsid w:val="00176A5B"/>
    <w:rsid w:val="001865F8"/>
    <w:rsid w:val="00197D94"/>
    <w:rsid w:val="001A11FB"/>
    <w:rsid w:val="001A3C17"/>
    <w:rsid w:val="001B33F3"/>
    <w:rsid w:val="001B4D4C"/>
    <w:rsid w:val="001C457B"/>
    <w:rsid w:val="001C62D1"/>
    <w:rsid w:val="001D0F08"/>
    <w:rsid w:val="001E7746"/>
    <w:rsid w:val="001F2B96"/>
    <w:rsid w:val="00212BEE"/>
    <w:rsid w:val="0021749D"/>
    <w:rsid w:val="00221886"/>
    <w:rsid w:val="00221A71"/>
    <w:rsid w:val="00223DD6"/>
    <w:rsid w:val="00245CCF"/>
    <w:rsid w:val="002506E6"/>
    <w:rsid w:val="00276602"/>
    <w:rsid w:val="00286894"/>
    <w:rsid w:val="00290174"/>
    <w:rsid w:val="00290BF8"/>
    <w:rsid w:val="00294287"/>
    <w:rsid w:val="002977F8"/>
    <w:rsid w:val="00297D19"/>
    <w:rsid w:val="002A74B0"/>
    <w:rsid w:val="002B3568"/>
    <w:rsid w:val="002B59DE"/>
    <w:rsid w:val="002B62B1"/>
    <w:rsid w:val="0030071E"/>
    <w:rsid w:val="00325A27"/>
    <w:rsid w:val="003339FB"/>
    <w:rsid w:val="00336C2C"/>
    <w:rsid w:val="00347898"/>
    <w:rsid w:val="00351AF9"/>
    <w:rsid w:val="00364448"/>
    <w:rsid w:val="00365E78"/>
    <w:rsid w:val="003666CA"/>
    <w:rsid w:val="00394330"/>
    <w:rsid w:val="00397D1F"/>
    <w:rsid w:val="003C2E78"/>
    <w:rsid w:val="003D4A4E"/>
    <w:rsid w:val="003F7472"/>
    <w:rsid w:val="004020E6"/>
    <w:rsid w:val="00405209"/>
    <w:rsid w:val="00406EA4"/>
    <w:rsid w:val="00413396"/>
    <w:rsid w:val="004156CD"/>
    <w:rsid w:val="0042681B"/>
    <w:rsid w:val="004325D8"/>
    <w:rsid w:val="0043601E"/>
    <w:rsid w:val="00466393"/>
    <w:rsid w:val="00467750"/>
    <w:rsid w:val="00471A3D"/>
    <w:rsid w:val="004732BC"/>
    <w:rsid w:val="00481DB1"/>
    <w:rsid w:val="00495212"/>
    <w:rsid w:val="004A7D62"/>
    <w:rsid w:val="004B515C"/>
    <w:rsid w:val="004C2F7B"/>
    <w:rsid w:val="004C67FC"/>
    <w:rsid w:val="004D0D1C"/>
    <w:rsid w:val="004D67E6"/>
    <w:rsid w:val="004E1AF1"/>
    <w:rsid w:val="004F19FC"/>
    <w:rsid w:val="005049C4"/>
    <w:rsid w:val="00505B5C"/>
    <w:rsid w:val="00517744"/>
    <w:rsid w:val="005248F0"/>
    <w:rsid w:val="0053051F"/>
    <w:rsid w:val="0053099D"/>
    <w:rsid w:val="005322D3"/>
    <w:rsid w:val="00537AD6"/>
    <w:rsid w:val="005454E6"/>
    <w:rsid w:val="005477B4"/>
    <w:rsid w:val="005622FC"/>
    <w:rsid w:val="00564AA0"/>
    <w:rsid w:val="005772A1"/>
    <w:rsid w:val="005815B0"/>
    <w:rsid w:val="00590CEF"/>
    <w:rsid w:val="00593A22"/>
    <w:rsid w:val="005A2AEF"/>
    <w:rsid w:val="005A3C59"/>
    <w:rsid w:val="005A5AB1"/>
    <w:rsid w:val="005B03A1"/>
    <w:rsid w:val="005B28D7"/>
    <w:rsid w:val="005C2A96"/>
    <w:rsid w:val="005C45A5"/>
    <w:rsid w:val="005C46FD"/>
    <w:rsid w:val="005C4AEE"/>
    <w:rsid w:val="005C4C16"/>
    <w:rsid w:val="005C6544"/>
    <w:rsid w:val="005D2D48"/>
    <w:rsid w:val="005D5AA6"/>
    <w:rsid w:val="005F16EE"/>
    <w:rsid w:val="005F32F8"/>
    <w:rsid w:val="00603E61"/>
    <w:rsid w:val="00615B17"/>
    <w:rsid w:val="00622099"/>
    <w:rsid w:val="00631E97"/>
    <w:rsid w:val="006324EF"/>
    <w:rsid w:val="00643E75"/>
    <w:rsid w:val="00651362"/>
    <w:rsid w:val="00660029"/>
    <w:rsid w:val="00662D3D"/>
    <w:rsid w:val="00664ADA"/>
    <w:rsid w:val="00672652"/>
    <w:rsid w:val="00676FB8"/>
    <w:rsid w:val="00692085"/>
    <w:rsid w:val="00692CEF"/>
    <w:rsid w:val="006973DC"/>
    <w:rsid w:val="006A442F"/>
    <w:rsid w:val="006A54B0"/>
    <w:rsid w:val="006B1A5C"/>
    <w:rsid w:val="006B3290"/>
    <w:rsid w:val="006C7A14"/>
    <w:rsid w:val="006D0ADA"/>
    <w:rsid w:val="006D59B6"/>
    <w:rsid w:val="006D65E2"/>
    <w:rsid w:val="006F1403"/>
    <w:rsid w:val="00710637"/>
    <w:rsid w:val="00716B64"/>
    <w:rsid w:val="00721E2D"/>
    <w:rsid w:val="00722344"/>
    <w:rsid w:val="0073434B"/>
    <w:rsid w:val="00736C36"/>
    <w:rsid w:val="00745F7D"/>
    <w:rsid w:val="00750BB4"/>
    <w:rsid w:val="0075344C"/>
    <w:rsid w:val="0075741A"/>
    <w:rsid w:val="00767765"/>
    <w:rsid w:val="00770ADF"/>
    <w:rsid w:val="00793779"/>
    <w:rsid w:val="007A3B63"/>
    <w:rsid w:val="007B0AED"/>
    <w:rsid w:val="007B772F"/>
    <w:rsid w:val="007C2294"/>
    <w:rsid w:val="007C38C7"/>
    <w:rsid w:val="007F3D94"/>
    <w:rsid w:val="007F751A"/>
    <w:rsid w:val="007F76A9"/>
    <w:rsid w:val="00800CBC"/>
    <w:rsid w:val="00804BA4"/>
    <w:rsid w:val="00805018"/>
    <w:rsid w:val="0081051E"/>
    <w:rsid w:val="008325BE"/>
    <w:rsid w:val="00843533"/>
    <w:rsid w:val="00864861"/>
    <w:rsid w:val="00877C49"/>
    <w:rsid w:val="00881C87"/>
    <w:rsid w:val="0088284F"/>
    <w:rsid w:val="00887F2E"/>
    <w:rsid w:val="008A4719"/>
    <w:rsid w:val="008A4765"/>
    <w:rsid w:val="008B1D4A"/>
    <w:rsid w:val="008C257D"/>
    <w:rsid w:val="008D2F65"/>
    <w:rsid w:val="008D5A7A"/>
    <w:rsid w:val="008E1CB5"/>
    <w:rsid w:val="008E2761"/>
    <w:rsid w:val="008E4EB8"/>
    <w:rsid w:val="00903C19"/>
    <w:rsid w:val="009070CC"/>
    <w:rsid w:val="0094157C"/>
    <w:rsid w:val="00942A42"/>
    <w:rsid w:val="00957FED"/>
    <w:rsid w:val="009638DE"/>
    <w:rsid w:val="00973C1C"/>
    <w:rsid w:val="00974E27"/>
    <w:rsid w:val="0098460C"/>
    <w:rsid w:val="0099001F"/>
    <w:rsid w:val="00997BC8"/>
    <w:rsid w:val="009A63FC"/>
    <w:rsid w:val="009B6D95"/>
    <w:rsid w:val="009D34F7"/>
    <w:rsid w:val="009E02C2"/>
    <w:rsid w:val="009E7F1E"/>
    <w:rsid w:val="009F016B"/>
    <w:rsid w:val="00A1056C"/>
    <w:rsid w:val="00A12F98"/>
    <w:rsid w:val="00A2092A"/>
    <w:rsid w:val="00A23BFE"/>
    <w:rsid w:val="00A2691A"/>
    <w:rsid w:val="00A42F5F"/>
    <w:rsid w:val="00A5464D"/>
    <w:rsid w:val="00A612F4"/>
    <w:rsid w:val="00A849C9"/>
    <w:rsid w:val="00A9513F"/>
    <w:rsid w:val="00AA22D7"/>
    <w:rsid w:val="00AA5878"/>
    <w:rsid w:val="00AB31BE"/>
    <w:rsid w:val="00AF325A"/>
    <w:rsid w:val="00B02BB4"/>
    <w:rsid w:val="00B06078"/>
    <w:rsid w:val="00B132DC"/>
    <w:rsid w:val="00B32514"/>
    <w:rsid w:val="00B33FE6"/>
    <w:rsid w:val="00B411EA"/>
    <w:rsid w:val="00B4130B"/>
    <w:rsid w:val="00B4144E"/>
    <w:rsid w:val="00B5026A"/>
    <w:rsid w:val="00B55D8A"/>
    <w:rsid w:val="00B90D11"/>
    <w:rsid w:val="00B92B48"/>
    <w:rsid w:val="00BA153E"/>
    <w:rsid w:val="00BD243A"/>
    <w:rsid w:val="00BD4CA4"/>
    <w:rsid w:val="00C01A8B"/>
    <w:rsid w:val="00C0508C"/>
    <w:rsid w:val="00C05AEF"/>
    <w:rsid w:val="00C32946"/>
    <w:rsid w:val="00C3516A"/>
    <w:rsid w:val="00C535AA"/>
    <w:rsid w:val="00C65BE7"/>
    <w:rsid w:val="00C66DCE"/>
    <w:rsid w:val="00C677B1"/>
    <w:rsid w:val="00C71806"/>
    <w:rsid w:val="00C855D8"/>
    <w:rsid w:val="00C868A5"/>
    <w:rsid w:val="00C94C09"/>
    <w:rsid w:val="00C95CDE"/>
    <w:rsid w:val="00CB6E64"/>
    <w:rsid w:val="00CC669D"/>
    <w:rsid w:val="00CD5B49"/>
    <w:rsid w:val="00CD784A"/>
    <w:rsid w:val="00CE0F1A"/>
    <w:rsid w:val="00CE5642"/>
    <w:rsid w:val="00CF1E68"/>
    <w:rsid w:val="00CF3856"/>
    <w:rsid w:val="00D01EF6"/>
    <w:rsid w:val="00D1495D"/>
    <w:rsid w:val="00D222C5"/>
    <w:rsid w:val="00D22CDD"/>
    <w:rsid w:val="00D25378"/>
    <w:rsid w:val="00D36A59"/>
    <w:rsid w:val="00D41204"/>
    <w:rsid w:val="00D51002"/>
    <w:rsid w:val="00D61153"/>
    <w:rsid w:val="00D71F83"/>
    <w:rsid w:val="00D74119"/>
    <w:rsid w:val="00D777BB"/>
    <w:rsid w:val="00DA3492"/>
    <w:rsid w:val="00DB20F9"/>
    <w:rsid w:val="00DB6683"/>
    <w:rsid w:val="00DC05B0"/>
    <w:rsid w:val="00DD2D80"/>
    <w:rsid w:val="00DD7114"/>
    <w:rsid w:val="00DD715C"/>
    <w:rsid w:val="00DD7422"/>
    <w:rsid w:val="00DE1D3E"/>
    <w:rsid w:val="00DF5FF7"/>
    <w:rsid w:val="00DF751B"/>
    <w:rsid w:val="00E01F34"/>
    <w:rsid w:val="00E10610"/>
    <w:rsid w:val="00E14C37"/>
    <w:rsid w:val="00E17368"/>
    <w:rsid w:val="00E42B2C"/>
    <w:rsid w:val="00E50577"/>
    <w:rsid w:val="00E652A2"/>
    <w:rsid w:val="00E7387A"/>
    <w:rsid w:val="00E7499A"/>
    <w:rsid w:val="00E93EA0"/>
    <w:rsid w:val="00EC422C"/>
    <w:rsid w:val="00ED5D38"/>
    <w:rsid w:val="00EE2E57"/>
    <w:rsid w:val="00EE3248"/>
    <w:rsid w:val="00EE3962"/>
    <w:rsid w:val="00EF716D"/>
    <w:rsid w:val="00F0356C"/>
    <w:rsid w:val="00F116A0"/>
    <w:rsid w:val="00F123F5"/>
    <w:rsid w:val="00F2130A"/>
    <w:rsid w:val="00F261CB"/>
    <w:rsid w:val="00F43487"/>
    <w:rsid w:val="00F5528B"/>
    <w:rsid w:val="00F571AA"/>
    <w:rsid w:val="00F930BA"/>
    <w:rsid w:val="00F95287"/>
    <w:rsid w:val="00FA34CC"/>
    <w:rsid w:val="00FB57EC"/>
    <w:rsid w:val="00FC1B4D"/>
    <w:rsid w:val="00FC4414"/>
    <w:rsid w:val="00FC4BF5"/>
    <w:rsid w:val="00FC5736"/>
    <w:rsid w:val="00FD1D69"/>
    <w:rsid w:val="00FD5C84"/>
    <w:rsid w:val="00FE551A"/>
    <w:rsid w:val="00FE5956"/>
    <w:rsid w:val="00FF30EE"/>
    <w:rsid w:val="00FF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BB5D22"/>
  <w15:chartTrackingRefBased/>
  <w15:docId w15:val="{0C845172-59F5-4524-B3C3-3684B2615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51B"/>
    <w:pPr>
      <w:spacing w:before="120" w:after="120" w:line="240" w:lineRule="auto"/>
    </w:pPr>
    <w:rPr>
      <w:rFonts w:ascii="Source Sans Pro" w:hAnsi="Source Sans Pro"/>
      <w:color w:val="404040" w:themeColor="text1" w:themeTint="BF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751B"/>
    <w:pPr>
      <w:contextualSpacing/>
      <w:outlineLvl w:val="0"/>
    </w:pPr>
    <w:rPr>
      <w:caps/>
      <w:color w:val="1F3C68"/>
      <w:spacing w:val="15"/>
      <w:sz w:val="28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751B"/>
    <w:pPr>
      <w:spacing w:before="240"/>
      <w:outlineLvl w:val="1"/>
    </w:pPr>
    <w:rPr>
      <w:color w:val="007F9B"/>
      <w:spacing w:val="15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751B"/>
    <w:pPr>
      <w:pBdr>
        <w:bottom w:val="single" w:sz="6" w:space="1" w:color="404040" w:themeColor="text1" w:themeTint="BF"/>
      </w:pBdr>
      <w:spacing w:before="240"/>
      <w:outlineLvl w:val="2"/>
    </w:pPr>
    <w:rPr>
      <w:rFonts w:ascii="Helvetica" w:hAnsi="Helvetica"/>
      <w:spacing w:val="15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51B"/>
    <w:pPr>
      <w:pBdr>
        <w:top w:val="dotted" w:sz="6" w:space="2" w:color="5B9BD5" w:themeColor="accent1"/>
      </w:pBdr>
      <w:spacing w:before="200" w:after="0"/>
      <w:outlineLvl w:val="3"/>
    </w:pPr>
    <w:rPr>
      <w:rFonts w:asciiTheme="minorHAnsi" w:hAnsiTheme="minorHAnsi"/>
      <w:caps/>
      <w:color w:val="2E74B5" w:themeColor="accent1" w:themeShade="BF"/>
      <w:spacing w:val="10"/>
      <w:sz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751B"/>
    <w:pPr>
      <w:pBdr>
        <w:bottom w:val="single" w:sz="6" w:space="1" w:color="5B9BD5" w:themeColor="accent1"/>
      </w:pBdr>
      <w:spacing w:before="200" w:after="0"/>
      <w:outlineLvl w:val="4"/>
    </w:pPr>
    <w:rPr>
      <w:rFonts w:asciiTheme="minorHAnsi" w:hAnsiTheme="minorHAnsi"/>
      <w:caps/>
      <w:color w:val="2E74B5" w:themeColor="accent1" w:themeShade="BF"/>
      <w:spacing w:val="10"/>
      <w:sz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751B"/>
    <w:pPr>
      <w:pBdr>
        <w:bottom w:val="dotted" w:sz="6" w:space="1" w:color="5B9BD5" w:themeColor="accent1"/>
      </w:pBdr>
      <w:spacing w:before="200" w:after="0"/>
      <w:outlineLvl w:val="5"/>
    </w:pPr>
    <w:rPr>
      <w:rFonts w:asciiTheme="minorHAnsi" w:hAnsiTheme="minorHAnsi"/>
      <w:caps/>
      <w:color w:val="2E74B5" w:themeColor="accent1" w:themeShade="BF"/>
      <w:spacing w:val="10"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751B"/>
    <w:pPr>
      <w:spacing w:before="200" w:after="0"/>
      <w:outlineLvl w:val="6"/>
    </w:pPr>
    <w:rPr>
      <w:rFonts w:asciiTheme="minorHAnsi" w:hAnsiTheme="minorHAnsi"/>
      <w:caps/>
      <w:color w:val="2E74B5" w:themeColor="accent1" w:themeShade="BF"/>
      <w:spacing w:val="1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51B"/>
    <w:pPr>
      <w:spacing w:before="200" w:after="0"/>
      <w:outlineLvl w:val="7"/>
    </w:pPr>
    <w:rPr>
      <w:rFonts w:asciiTheme="minorHAnsi" w:hAnsiTheme="minorHAnsi"/>
      <w:caps/>
      <w:color w:val="auto"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751B"/>
    <w:pPr>
      <w:spacing w:before="200" w:after="0"/>
      <w:outlineLvl w:val="8"/>
    </w:pPr>
    <w:rPr>
      <w:rFonts w:asciiTheme="minorHAnsi" w:hAnsiTheme="minorHAnsi"/>
      <w:i/>
      <w:iCs/>
      <w:caps/>
      <w:color w:val="auto"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2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F16E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F76A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F76A9"/>
  </w:style>
  <w:style w:type="paragraph" w:styleId="Footer">
    <w:name w:val="footer"/>
    <w:basedOn w:val="Normal"/>
    <w:link w:val="FooterChar"/>
    <w:uiPriority w:val="99"/>
    <w:unhideWhenUsed/>
    <w:rsid w:val="007F76A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F76A9"/>
  </w:style>
  <w:style w:type="paragraph" w:styleId="ListParagraph">
    <w:name w:val="List Paragraph"/>
    <w:basedOn w:val="Normal"/>
    <w:uiPriority w:val="34"/>
    <w:qFormat/>
    <w:rsid w:val="00DF75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324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248"/>
    <w:rPr>
      <w:rFonts w:ascii="Segoe UI" w:hAnsi="Segoe UI" w:cs="Segoe UI"/>
      <w:sz w:val="18"/>
      <w:szCs w:val="18"/>
    </w:rPr>
  </w:style>
  <w:style w:type="paragraph" w:customStyle="1" w:styleId="SDEBodyText">
    <w:name w:val="SDE_BodyText"/>
    <w:qFormat/>
    <w:rsid w:val="00DF751B"/>
    <w:pPr>
      <w:keepLines/>
      <w:tabs>
        <w:tab w:val="left" w:pos="1080"/>
      </w:tabs>
      <w:spacing w:after="120" w:line="240" w:lineRule="auto"/>
      <w:ind w:left="720"/>
    </w:pPr>
    <w:rPr>
      <w:rFonts w:ascii="Calibri Light" w:hAnsi="Calibri Light"/>
      <w:sz w:val="24"/>
    </w:rPr>
  </w:style>
  <w:style w:type="paragraph" w:customStyle="1" w:styleId="SDESubhead">
    <w:name w:val="SDE_Subhead"/>
    <w:basedOn w:val="Heading4"/>
    <w:next w:val="SDEBodyText"/>
    <w:link w:val="SDESubheadChar"/>
    <w:qFormat/>
    <w:rsid w:val="00DF751B"/>
    <w:pPr>
      <w:spacing w:before="0"/>
      <w:ind w:left="720"/>
    </w:pPr>
    <w:rPr>
      <w:rFonts w:ascii="Calibri" w:hAnsi="Calibri"/>
      <w:sz w:val="22"/>
      <w:szCs w:val="22"/>
    </w:rPr>
  </w:style>
  <w:style w:type="character" w:customStyle="1" w:styleId="SDESubheadChar">
    <w:name w:val="SDE_Subhead Char"/>
    <w:basedOn w:val="Heading4Char"/>
    <w:link w:val="SDESubhead"/>
    <w:rsid w:val="00DF751B"/>
    <w:rPr>
      <w:rFonts w:ascii="Calibri" w:hAnsi="Calibri"/>
      <w:caps/>
      <w:color w:val="2E74B5" w:themeColor="accent1" w:themeShade="BF"/>
      <w:spacing w:val="10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751B"/>
    <w:rPr>
      <w:caps/>
      <w:color w:val="2E74B5" w:themeColor="accent1" w:themeShade="BF"/>
      <w:spacing w:val="10"/>
    </w:rPr>
  </w:style>
  <w:style w:type="paragraph" w:customStyle="1" w:styleId="SDEBullet1">
    <w:name w:val="SDE_Bullet_1"/>
    <w:basedOn w:val="SDEBodyText"/>
    <w:qFormat/>
    <w:rsid w:val="00DF751B"/>
    <w:pPr>
      <w:numPr>
        <w:numId w:val="10"/>
      </w:numPr>
      <w:spacing w:before="60" w:after="60"/>
    </w:pPr>
  </w:style>
  <w:style w:type="paragraph" w:customStyle="1" w:styleId="SDEBullet2">
    <w:name w:val="SDE_Bullet_2"/>
    <w:basedOn w:val="SDEBullet1"/>
    <w:qFormat/>
    <w:rsid w:val="00DF751B"/>
    <w:pPr>
      <w:numPr>
        <w:numId w:val="11"/>
      </w:numPr>
    </w:pPr>
  </w:style>
  <w:style w:type="paragraph" w:customStyle="1" w:styleId="SDETableBullet">
    <w:name w:val="SDE_TableBullet"/>
    <w:basedOn w:val="SDEBullet1"/>
    <w:qFormat/>
    <w:rsid w:val="00DF751B"/>
    <w:pPr>
      <w:numPr>
        <w:numId w:val="12"/>
      </w:numPr>
    </w:pPr>
  </w:style>
  <w:style w:type="paragraph" w:customStyle="1" w:styleId="SDETableText">
    <w:name w:val="SDE_TableText"/>
    <w:basedOn w:val="SDEBodyText"/>
    <w:qFormat/>
    <w:rsid w:val="00DF751B"/>
    <w:pPr>
      <w:spacing w:before="60" w:after="60"/>
      <w:ind w:left="0"/>
    </w:pPr>
    <w:rPr>
      <w:sz w:val="18"/>
    </w:rPr>
  </w:style>
  <w:style w:type="paragraph" w:customStyle="1" w:styleId="SDETableTextR">
    <w:name w:val="SDE_TableText_R"/>
    <w:basedOn w:val="SDETableText"/>
    <w:qFormat/>
    <w:rsid w:val="00DF751B"/>
    <w:pPr>
      <w:keepLines w:val="0"/>
      <w:ind w:right="120"/>
      <w:jc w:val="right"/>
    </w:pPr>
  </w:style>
  <w:style w:type="paragraph" w:customStyle="1" w:styleId="SDEList">
    <w:name w:val="SDE_List"/>
    <w:basedOn w:val="SDEBodyText"/>
    <w:qFormat/>
    <w:rsid w:val="00DF751B"/>
    <w:pPr>
      <w:keepLines w:val="0"/>
      <w:spacing w:before="60" w:after="60"/>
    </w:pPr>
  </w:style>
  <w:style w:type="paragraph" w:customStyle="1" w:styleId="SDETableList">
    <w:name w:val="SDE_TableList"/>
    <w:basedOn w:val="SDEList"/>
    <w:next w:val="SDEBodyText"/>
    <w:qFormat/>
    <w:rsid w:val="00DF751B"/>
    <w:pPr>
      <w:numPr>
        <w:numId w:val="13"/>
      </w:numPr>
      <w:spacing w:after="40"/>
    </w:pPr>
    <w:rPr>
      <w:b/>
    </w:rPr>
  </w:style>
  <w:style w:type="paragraph" w:customStyle="1" w:styleId="SDECopyright">
    <w:name w:val="SDE_Copyright"/>
    <w:basedOn w:val="SDEBodyText"/>
    <w:qFormat/>
    <w:rsid w:val="00DF751B"/>
    <w:pPr>
      <w:ind w:left="0"/>
      <w:jc w:val="center"/>
    </w:pPr>
    <w:rPr>
      <w:sz w:val="16"/>
    </w:rPr>
  </w:style>
  <w:style w:type="paragraph" w:customStyle="1" w:styleId="SDETitlePage">
    <w:name w:val="SDE_TitlePage"/>
    <w:basedOn w:val="SDEBodyText"/>
    <w:qFormat/>
    <w:rsid w:val="00DF751B"/>
    <w:pPr>
      <w:spacing w:line="360" w:lineRule="auto"/>
      <w:jc w:val="right"/>
    </w:pPr>
    <w:rPr>
      <w:rFonts w:ascii="Arial" w:hAnsi="Arial"/>
      <w:sz w:val="32"/>
    </w:rPr>
  </w:style>
  <w:style w:type="paragraph" w:customStyle="1" w:styleId="Style3">
    <w:name w:val="Style3"/>
    <w:basedOn w:val="SDESubhead"/>
    <w:link w:val="Style3Char"/>
    <w:qFormat/>
    <w:rsid w:val="00DF751B"/>
    <w:rPr>
      <w:color w:val="C00000"/>
    </w:rPr>
  </w:style>
  <w:style w:type="character" w:customStyle="1" w:styleId="Style3Char">
    <w:name w:val="Style3 Char"/>
    <w:basedOn w:val="SDESubheadChar"/>
    <w:link w:val="Style3"/>
    <w:rsid w:val="00DF751B"/>
    <w:rPr>
      <w:rFonts w:ascii="Calibri" w:hAnsi="Calibri"/>
      <w:caps/>
      <w:color w:val="C00000"/>
      <w:spacing w:val="10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DF751B"/>
    <w:rPr>
      <w:rFonts w:ascii="Source Sans Pro" w:hAnsi="Source Sans Pro"/>
      <w:caps/>
      <w:color w:val="1F3C68"/>
      <w:spacing w:val="15"/>
      <w:sz w:val="28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DF751B"/>
    <w:rPr>
      <w:rFonts w:ascii="Source Sans Pro" w:hAnsi="Source Sans Pro"/>
      <w:color w:val="007F9B"/>
      <w:spacing w:val="15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751B"/>
    <w:rPr>
      <w:rFonts w:ascii="Helvetica" w:hAnsi="Helvetica"/>
      <w:color w:val="404040" w:themeColor="text1" w:themeTint="BF"/>
      <w:spacing w:val="15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751B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751B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751B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51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751B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F751B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F751B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F751B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51B"/>
    <w:pPr>
      <w:spacing w:before="0" w:after="500"/>
    </w:pPr>
    <w:rPr>
      <w:rFonts w:asciiTheme="minorHAnsi" w:hAnsiTheme="minorHAnsi"/>
      <w:caps/>
      <w:color w:val="595959" w:themeColor="text1" w:themeTint="A6"/>
      <w:spacing w:val="10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DF751B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DF751B"/>
    <w:rPr>
      <w:b/>
      <w:bCs/>
    </w:rPr>
  </w:style>
  <w:style w:type="character" w:styleId="Emphasis">
    <w:name w:val="Emphasis"/>
    <w:uiPriority w:val="20"/>
    <w:qFormat/>
    <w:rsid w:val="00DF751B"/>
    <w:rPr>
      <w:caps/>
      <w:color w:val="1F4D78" w:themeColor="accent1" w:themeShade="7F"/>
      <w:spacing w:val="5"/>
    </w:rPr>
  </w:style>
  <w:style w:type="paragraph" w:styleId="NoSpacing">
    <w:name w:val="No Spacing"/>
    <w:aliases w:val="Body"/>
    <w:link w:val="NoSpacingChar"/>
    <w:uiPriority w:val="1"/>
    <w:qFormat/>
    <w:rsid w:val="00DF751B"/>
    <w:pPr>
      <w:spacing w:after="0"/>
    </w:pPr>
    <w:rPr>
      <w:rFonts w:ascii="Helvetica" w:hAnsi="Helvetica"/>
      <w:color w:val="404040" w:themeColor="text1" w:themeTint="BF"/>
    </w:rPr>
  </w:style>
  <w:style w:type="character" w:customStyle="1" w:styleId="NoSpacingChar">
    <w:name w:val="No Spacing Char"/>
    <w:aliases w:val="Body Char"/>
    <w:basedOn w:val="DefaultParagraphFont"/>
    <w:link w:val="NoSpacing"/>
    <w:uiPriority w:val="1"/>
    <w:rsid w:val="00DF751B"/>
    <w:rPr>
      <w:rFonts w:ascii="Helvetica" w:hAnsi="Helvetica"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00DF751B"/>
    <w:rPr>
      <w:rFonts w:asciiTheme="minorHAnsi" w:hAnsiTheme="minorHAnsi"/>
      <w:i/>
      <w:iCs/>
      <w:color w:val="auto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F751B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751B"/>
    <w:pPr>
      <w:spacing w:before="240" w:after="240"/>
      <w:ind w:left="1080" w:right="1080"/>
      <w:jc w:val="center"/>
    </w:pPr>
    <w:rPr>
      <w:rFonts w:asciiTheme="minorHAnsi" w:hAnsiTheme="minorHAnsi"/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751B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DF751B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DF751B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DF751B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DF751B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DF751B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F751B"/>
    <w:pPr>
      <w:outlineLvl w:val="9"/>
    </w:pPr>
  </w:style>
  <w:style w:type="table" w:styleId="ListTable6Colorful-Accent3">
    <w:name w:val="List Table 6 Colorful Accent 3"/>
    <w:basedOn w:val="TableNormal"/>
    <w:uiPriority w:val="51"/>
    <w:rsid w:val="00DF751B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F325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C44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4414"/>
    <w:pPr>
      <w:spacing w:before="0" w:after="160"/>
    </w:pPr>
    <w:rPr>
      <w:rFonts w:asciiTheme="minorHAnsi" w:eastAsiaTheme="minorHAnsi" w:hAnsiTheme="minorHAnsi"/>
      <w:color w:val="auto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4414"/>
    <w:rPr>
      <w:rFonts w:eastAsia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C87"/>
    <w:pPr>
      <w:spacing w:before="120" w:after="120"/>
    </w:pPr>
    <w:rPr>
      <w:rFonts w:ascii="Source Sans Pro" w:eastAsiaTheme="minorEastAsia" w:hAnsi="Source Sans Pro"/>
      <w:b/>
      <w:bCs/>
      <w:color w:val="404040" w:themeColor="text1" w:themeTint="BF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1C87"/>
    <w:rPr>
      <w:rFonts w:ascii="Source Sans Pro" w:eastAsiaTheme="minorHAnsi" w:hAnsi="Source Sans Pro"/>
      <w:b/>
      <w:bCs/>
      <w:color w:val="404040" w:themeColor="text1" w:themeTint="BF"/>
    </w:rPr>
  </w:style>
  <w:style w:type="character" w:styleId="UnresolvedMention">
    <w:name w:val="Unresolved Mention"/>
    <w:basedOn w:val="DefaultParagraphFont"/>
    <w:uiPriority w:val="99"/>
    <w:semiHidden/>
    <w:unhideWhenUsed/>
    <w:rsid w:val="008E27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2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jodahveloper.com/" TargetMode="External"/><Relationship Id="rId18" Type="http://schemas.openxmlformats.org/officeDocument/2006/relationships/hyperlink" Target="https://github.com/Synergex" TargetMode="External"/><Relationship Id="rId26" Type="http://schemas.openxmlformats.org/officeDocument/2006/relationships/hyperlink" Target="https://synergex.com/docs/index.htm" TargetMode="External"/><Relationship Id="rId39" Type="http://schemas.openxmlformats.org/officeDocument/2006/relationships/hyperlink" Target="https://synergex.com/docs/index.htm" TargetMode="External"/><Relationship Id="rId21" Type="http://schemas.openxmlformats.org/officeDocument/2006/relationships/comments" Target="comments.xml"/><Relationship Id="rId34" Type="http://schemas.openxmlformats.org/officeDocument/2006/relationships/hyperlink" Target="https://synergex.com/docs/index.htm" TargetMode="External"/><Relationship Id="rId42" Type="http://schemas.openxmlformats.org/officeDocument/2006/relationships/hyperlink" Target="https://synergex.com/docs/index.htm" TargetMode="External"/><Relationship Id="rId47" Type="http://schemas.openxmlformats.org/officeDocument/2006/relationships/hyperlink" Target="https://synergex.com/docs/index.htm" TargetMode="External"/><Relationship Id="rId50" Type="http://schemas.openxmlformats.org/officeDocument/2006/relationships/hyperlink" Target="https://github.com/Synergex" TargetMode="External"/><Relationship Id="rId55" Type="http://schemas.microsoft.com/office/2011/relationships/people" Target="peop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ynergex.com/education-resources/Who-Is-Synergex.pdf" TargetMode="External"/><Relationship Id="rId29" Type="http://schemas.openxmlformats.org/officeDocument/2006/relationships/hyperlink" Target="https://synergex.com/docs/index.htm" TargetMode="External"/><Relationship Id="rId11" Type="http://schemas.openxmlformats.org/officeDocument/2006/relationships/hyperlink" Target="mailto:classes@synergex.com" TargetMode="External"/><Relationship Id="rId24" Type="http://schemas.openxmlformats.org/officeDocument/2006/relationships/hyperlink" Target="https://www.synergex.com/docs/" TargetMode="External"/><Relationship Id="rId32" Type="http://schemas.openxmlformats.org/officeDocument/2006/relationships/hyperlink" Target="https://synergex.com/docs/index.htm" TargetMode="External"/><Relationship Id="rId37" Type="http://schemas.openxmlformats.org/officeDocument/2006/relationships/hyperlink" Target="https://synergex.com/docs/index.htm" TargetMode="External"/><Relationship Id="rId40" Type="http://schemas.openxmlformats.org/officeDocument/2006/relationships/hyperlink" Target="https://www.youtube.com/playlist?list=PLP_Ryl6KlCA1HkqiTePOkSv9xVl4llEu4" TargetMode="External"/><Relationship Id="rId45" Type="http://schemas.openxmlformats.org/officeDocument/2006/relationships/hyperlink" Target="https://synergex.com/docs/index.htm" TargetMode="External"/><Relationship Id="rId53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hyperlink" Target="https://www.youtube.com/playlist?list=PLP_Ryl6KlCA1GwifaU55EaZ-utkg6yKwc" TargetMode="External"/><Relationship Id="rId31" Type="http://schemas.openxmlformats.org/officeDocument/2006/relationships/hyperlink" Target="https://synergex.com/docs/index.htm" TargetMode="External"/><Relationship Id="rId44" Type="http://schemas.openxmlformats.org/officeDocument/2006/relationships/hyperlink" Target="https://synergex.com/docs/index.htm" TargetMode="External"/><Relationship Id="rId52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ynergex.com/welcomerc" TargetMode="External"/><Relationship Id="rId22" Type="http://schemas.microsoft.com/office/2011/relationships/commentsExtended" Target="commentsExtended.xml"/><Relationship Id="rId27" Type="http://schemas.openxmlformats.org/officeDocument/2006/relationships/hyperlink" Target="https://www.synergex.com/education-resources/Synergy-Basics.pdf" TargetMode="External"/><Relationship Id="rId30" Type="http://schemas.openxmlformats.org/officeDocument/2006/relationships/hyperlink" Target="https://synergex.com/docs/index.htm" TargetMode="External"/><Relationship Id="rId35" Type="http://schemas.openxmlformats.org/officeDocument/2006/relationships/hyperlink" Target="https://synergex.com/docs/index.htm" TargetMode="External"/><Relationship Id="rId43" Type="http://schemas.openxmlformats.org/officeDocument/2006/relationships/hyperlink" Target="https://synergex.com/docs/index.htm" TargetMode="External"/><Relationship Id="rId48" Type="http://schemas.openxmlformats.org/officeDocument/2006/relationships/hyperlink" Target="http://www.synergex.com/welcomeRC" TargetMode="External"/><Relationship Id="rId56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hyperlink" Target="http://www.synergex.com/welcomeRC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synergex.com/newsletters" TargetMode="External"/><Relationship Id="rId17" Type="http://schemas.openxmlformats.org/officeDocument/2006/relationships/hyperlink" Target="https://www.youtube.com/playlist?list=PLP_Ryl6KlCA39qwLKkHac-UuIosxVnR0F" TargetMode="External"/><Relationship Id="rId25" Type="http://schemas.openxmlformats.org/officeDocument/2006/relationships/hyperlink" Target="https://www.synergex.com/docs/" TargetMode="External"/><Relationship Id="rId33" Type="http://schemas.openxmlformats.org/officeDocument/2006/relationships/hyperlink" Target="https://synergex.com/docs/index.htm" TargetMode="External"/><Relationship Id="rId38" Type="http://schemas.openxmlformats.org/officeDocument/2006/relationships/hyperlink" Target="https://synergex.com/docs/index.htm" TargetMode="External"/><Relationship Id="rId46" Type="http://schemas.openxmlformats.org/officeDocument/2006/relationships/hyperlink" Target="https://synergex.com/docs/index.htm" TargetMode="External"/><Relationship Id="rId20" Type="http://schemas.openxmlformats.org/officeDocument/2006/relationships/hyperlink" Target="https://www.youtube.com/playlist?list=PLP_Ryl6KlCA1HkqiTePOkSv9xVl4llEu4" TargetMode="External"/><Relationship Id="rId41" Type="http://schemas.openxmlformats.org/officeDocument/2006/relationships/hyperlink" Target="https://synergex.com/docs/index.htm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youtube.com/user/SynergexIntl" TargetMode="External"/><Relationship Id="rId23" Type="http://schemas.microsoft.com/office/2016/09/relationships/commentsIds" Target="commentsIds.xml"/><Relationship Id="rId28" Type="http://schemas.openxmlformats.org/officeDocument/2006/relationships/hyperlink" Target="https://www.synergex.com/education-resources/Synergy-Beginner-IO-Syntax.pdf" TargetMode="External"/><Relationship Id="rId36" Type="http://schemas.openxmlformats.org/officeDocument/2006/relationships/hyperlink" Target="https://synergex.com/docs/index.htm" TargetMode="External"/><Relationship Id="rId49" Type="http://schemas.openxmlformats.org/officeDocument/2006/relationships/hyperlink" Target="http://conference.synergex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31A3B9201AE84D9EE2C55409487815" ma:contentTypeVersion="13" ma:contentTypeDescription="Create a new document." ma:contentTypeScope="" ma:versionID="972d0fe39070459735440e66a4dce349">
  <xsd:schema xmlns:xsd="http://www.w3.org/2001/XMLSchema" xmlns:xs="http://www.w3.org/2001/XMLSchema" xmlns:p="http://schemas.microsoft.com/office/2006/metadata/properties" xmlns:ns3="dac29a3e-620b-4778-b5c6-669253505bdc" xmlns:ns4="55c7cbf2-5e44-4295-ad73-4836490a1b13" targetNamespace="http://schemas.microsoft.com/office/2006/metadata/properties" ma:root="true" ma:fieldsID="a7381ec4f619e3ec44878edfb7c781a1" ns3:_="" ns4:_="">
    <xsd:import namespace="dac29a3e-620b-4778-b5c6-669253505bdc"/>
    <xsd:import namespace="55c7cbf2-5e44-4295-ad73-4836490a1b1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29a3e-620b-4778-b5c6-669253505bd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7cbf2-5e44-4295-ad73-4836490a1b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F75F7-D429-46B3-BD04-F29FCD2071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7112C2-076B-49C1-ADE9-EBD79AF06F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810991-F7A6-49F2-B010-883E991A0A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c29a3e-620b-4778-b5c6-669253505bdc"/>
    <ds:schemaRef ds:uri="55c7cbf2-5e44-4295-ad73-4836490a1b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FDF6B7-4AA9-4AF3-A99D-97249EA1F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1291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 Iannarelli</dc:creator>
  <cp:keywords/>
  <dc:description/>
  <cp:lastModifiedBy>Liz Wilson</cp:lastModifiedBy>
  <cp:revision>9</cp:revision>
  <cp:lastPrinted>2018-03-05T16:24:00Z</cp:lastPrinted>
  <dcterms:created xsi:type="dcterms:W3CDTF">2020-08-20T19:11:00Z</dcterms:created>
  <dcterms:modified xsi:type="dcterms:W3CDTF">2020-08-28T14:55:00Z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0x0101004B31A3B9201AE84D9EE2C55409487815</vt:lpwstr>
  </property>
</Properties>
</file>